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AAECD" w14:textId="77777777" w:rsidR="0045426C" w:rsidRDefault="00000000">
      <w:pPr>
        <w:spacing w:after="33" w:line="259" w:lineRule="auto"/>
        <w:ind w:left="87" w:firstLine="0"/>
        <w:jc w:val="center"/>
      </w:pPr>
      <w:r>
        <w:rPr>
          <w:b/>
          <w:sz w:val="40"/>
        </w:rPr>
        <w:t xml:space="preserve"> </w:t>
      </w:r>
    </w:p>
    <w:p w14:paraId="0BB0C013" w14:textId="77777777" w:rsidR="0045426C" w:rsidRDefault="00000000">
      <w:pPr>
        <w:spacing w:after="33" w:line="259" w:lineRule="auto"/>
        <w:ind w:left="87" w:firstLine="0"/>
        <w:jc w:val="center"/>
      </w:pPr>
      <w:r>
        <w:rPr>
          <w:b/>
          <w:sz w:val="40"/>
        </w:rPr>
        <w:t xml:space="preserve"> </w:t>
      </w:r>
    </w:p>
    <w:p w14:paraId="16C544F7" w14:textId="77777777" w:rsidR="0045426C" w:rsidRDefault="00000000">
      <w:pPr>
        <w:spacing w:after="33" w:line="259" w:lineRule="auto"/>
        <w:ind w:right="1300"/>
        <w:jc w:val="right"/>
      </w:pPr>
      <w:r>
        <w:rPr>
          <w:b/>
          <w:sz w:val="40"/>
        </w:rPr>
        <w:t xml:space="preserve">REGULAMIN RADY PEDAGOGICZNEJ </w:t>
      </w:r>
    </w:p>
    <w:p w14:paraId="28F363B7" w14:textId="77777777" w:rsidR="0045426C" w:rsidRDefault="00000000">
      <w:pPr>
        <w:spacing w:after="33" w:line="259" w:lineRule="auto"/>
        <w:ind w:left="87" w:firstLine="0"/>
        <w:jc w:val="center"/>
      </w:pPr>
      <w:r>
        <w:rPr>
          <w:b/>
          <w:sz w:val="40"/>
        </w:rPr>
        <w:t xml:space="preserve"> </w:t>
      </w:r>
    </w:p>
    <w:p w14:paraId="1C452EDC" w14:textId="77777777" w:rsidR="0045426C" w:rsidRDefault="00000000">
      <w:pPr>
        <w:spacing w:after="34" w:line="259" w:lineRule="auto"/>
        <w:ind w:left="1874" w:firstLine="0"/>
      </w:pPr>
      <w:r>
        <w:rPr>
          <w:b/>
          <w:sz w:val="40"/>
        </w:rPr>
        <w:t xml:space="preserve">w Zespole Szkół Elektronicznych  </w:t>
      </w:r>
    </w:p>
    <w:p w14:paraId="25237D6C" w14:textId="77777777" w:rsidR="0045426C" w:rsidRDefault="00000000">
      <w:pPr>
        <w:spacing w:after="0" w:line="259" w:lineRule="auto"/>
        <w:ind w:right="1152"/>
        <w:jc w:val="right"/>
      </w:pPr>
      <w:r>
        <w:rPr>
          <w:b/>
          <w:sz w:val="40"/>
        </w:rPr>
        <w:t>im. Stanisława Staszica w Zduńskiej Woli</w:t>
      </w:r>
      <w:r>
        <w:rPr>
          <w:sz w:val="20"/>
        </w:rPr>
        <w:t xml:space="preserve"> </w:t>
      </w:r>
    </w:p>
    <w:p w14:paraId="5D8F675B" w14:textId="77777777" w:rsidR="0045426C" w:rsidRDefault="00000000">
      <w:pPr>
        <w:spacing w:after="221" w:line="259" w:lineRule="auto"/>
        <w:ind w:left="0" w:firstLine="0"/>
      </w:pPr>
      <w:r>
        <w:t xml:space="preserve"> </w:t>
      </w:r>
    </w:p>
    <w:p w14:paraId="617D0711" w14:textId="77777777" w:rsidR="0045426C" w:rsidRDefault="00000000">
      <w:pPr>
        <w:spacing w:after="221" w:line="259" w:lineRule="auto"/>
        <w:ind w:left="0" w:firstLine="0"/>
      </w:pPr>
      <w:r>
        <w:t xml:space="preserve"> </w:t>
      </w:r>
    </w:p>
    <w:p w14:paraId="1484FE6E" w14:textId="77777777" w:rsidR="0045426C" w:rsidRDefault="00000000">
      <w:pPr>
        <w:spacing w:after="219" w:line="259" w:lineRule="auto"/>
        <w:ind w:left="0" w:firstLine="0"/>
      </w:pPr>
      <w:r>
        <w:t xml:space="preserve">  </w:t>
      </w:r>
    </w:p>
    <w:p w14:paraId="4D2180FA" w14:textId="77777777" w:rsidR="0045426C" w:rsidRDefault="00000000">
      <w:pPr>
        <w:spacing w:after="221" w:line="259" w:lineRule="auto"/>
        <w:ind w:left="0" w:firstLine="0"/>
      </w:pPr>
      <w:r>
        <w:t xml:space="preserve"> </w:t>
      </w:r>
    </w:p>
    <w:p w14:paraId="195DC772" w14:textId="77777777" w:rsidR="0045426C" w:rsidRDefault="00000000">
      <w:pPr>
        <w:spacing w:after="221" w:line="259" w:lineRule="auto"/>
        <w:ind w:left="0" w:firstLine="0"/>
      </w:pPr>
      <w:r>
        <w:t xml:space="preserve"> </w:t>
      </w:r>
    </w:p>
    <w:p w14:paraId="3DB924F9" w14:textId="77777777" w:rsidR="0045426C" w:rsidRDefault="00000000">
      <w:pPr>
        <w:spacing w:after="221" w:line="259" w:lineRule="auto"/>
        <w:ind w:left="0" w:firstLine="0"/>
      </w:pPr>
      <w:r>
        <w:t xml:space="preserve"> </w:t>
      </w:r>
    </w:p>
    <w:p w14:paraId="02CC4605" w14:textId="77777777" w:rsidR="0045426C" w:rsidRDefault="00000000">
      <w:pPr>
        <w:spacing w:after="219" w:line="259" w:lineRule="auto"/>
        <w:ind w:left="0" w:firstLine="0"/>
      </w:pPr>
      <w:r>
        <w:t xml:space="preserve"> </w:t>
      </w:r>
    </w:p>
    <w:p w14:paraId="71A6CDF5" w14:textId="77777777" w:rsidR="0045426C" w:rsidRDefault="00000000">
      <w:pPr>
        <w:spacing w:after="221" w:line="259" w:lineRule="auto"/>
        <w:ind w:left="0" w:firstLine="0"/>
      </w:pPr>
      <w:r>
        <w:t xml:space="preserve"> </w:t>
      </w:r>
    </w:p>
    <w:p w14:paraId="27382D4A" w14:textId="77777777" w:rsidR="0045426C" w:rsidRDefault="00000000">
      <w:pPr>
        <w:spacing w:after="221" w:line="259" w:lineRule="auto"/>
        <w:ind w:left="0" w:firstLine="0"/>
      </w:pPr>
      <w:r>
        <w:t xml:space="preserve"> </w:t>
      </w:r>
    </w:p>
    <w:p w14:paraId="312E2F0C" w14:textId="77777777" w:rsidR="0045426C" w:rsidRDefault="00000000">
      <w:pPr>
        <w:spacing w:after="219" w:line="259" w:lineRule="auto"/>
        <w:ind w:left="0" w:firstLine="0"/>
      </w:pPr>
      <w:r>
        <w:t xml:space="preserve"> </w:t>
      </w:r>
    </w:p>
    <w:p w14:paraId="53CFBDEB" w14:textId="77777777" w:rsidR="0045426C" w:rsidRDefault="00000000">
      <w:pPr>
        <w:spacing w:after="221" w:line="259" w:lineRule="auto"/>
        <w:ind w:left="0" w:firstLine="0"/>
      </w:pPr>
      <w:r>
        <w:t xml:space="preserve"> </w:t>
      </w:r>
    </w:p>
    <w:p w14:paraId="63B5C30D" w14:textId="77777777" w:rsidR="0045426C" w:rsidRDefault="00000000">
      <w:pPr>
        <w:spacing w:after="221" w:line="259" w:lineRule="auto"/>
        <w:ind w:left="0" w:firstLine="0"/>
      </w:pPr>
      <w:r>
        <w:t xml:space="preserve"> </w:t>
      </w:r>
    </w:p>
    <w:p w14:paraId="4F08AC07" w14:textId="77777777" w:rsidR="0045426C" w:rsidRDefault="00000000">
      <w:pPr>
        <w:spacing w:after="221" w:line="259" w:lineRule="auto"/>
        <w:ind w:left="0" w:firstLine="0"/>
      </w:pPr>
      <w:r>
        <w:t xml:space="preserve"> </w:t>
      </w:r>
    </w:p>
    <w:p w14:paraId="1ABC6E60" w14:textId="77777777" w:rsidR="0045426C" w:rsidRDefault="00000000">
      <w:pPr>
        <w:spacing w:after="219" w:line="259" w:lineRule="auto"/>
        <w:ind w:left="0" w:firstLine="0"/>
      </w:pPr>
      <w:r>
        <w:t xml:space="preserve"> </w:t>
      </w:r>
    </w:p>
    <w:p w14:paraId="49E30695" w14:textId="77777777" w:rsidR="0045426C" w:rsidRDefault="00000000">
      <w:pPr>
        <w:spacing w:after="221" w:line="259" w:lineRule="auto"/>
        <w:ind w:left="0" w:firstLine="0"/>
      </w:pPr>
      <w:r>
        <w:t xml:space="preserve"> </w:t>
      </w:r>
    </w:p>
    <w:p w14:paraId="25805454" w14:textId="77777777" w:rsidR="0045426C" w:rsidRDefault="00000000">
      <w:pPr>
        <w:spacing w:after="221" w:line="259" w:lineRule="auto"/>
        <w:ind w:left="0" w:firstLine="0"/>
      </w:pPr>
      <w:r>
        <w:t xml:space="preserve"> </w:t>
      </w:r>
    </w:p>
    <w:p w14:paraId="472FD7F5" w14:textId="77777777" w:rsidR="0045426C" w:rsidRDefault="00000000">
      <w:pPr>
        <w:spacing w:after="219" w:line="259" w:lineRule="auto"/>
        <w:ind w:left="0" w:firstLine="0"/>
      </w:pPr>
      <w:r>
        <w:t xml:space="preserve"> </w:t>
      </w:r>
    </w:p>
    <w:p w14:paraId="117CA9C0" w14:textId="77777777" w:rsidR="0045426C" w:rsidRDefault="00000000">
      <w:pPr>
        <w:spacing w:after="0" w:line="259" w:lineRule="auto"/>
        <w:ind w:left="0" w:firstLine="0"/>
      </w:pPr>
      <w:r>
        <w:t xml:space="preserve"> </w:t>
      </w:r>
    </w:p>
    <w:p w14:paraId="7688D2C2" w14:textId="77777777" w:rsidR="0045426C" w:rsidRDefault="00000000">
      <w:pPr>
        <w:spacing w:after="0" w:line="259" w:lineRule="auto"/>
        <w:ind w:left="0" w:firstLine="0"/>
      </w:pPr>
      <w:r>
        <w:t xml:space="preserve"> </w:t>
      </w:r>
    </w:p>
    <w:p w14:paraId="7A0A5C87" w14:textId="77777777" w:rsidR="0045426C" w:rsidRDefault="00000000">
      <w:pPr>
        <w:spacing w:after="0" w:line="259" w:lineRule="auto"/>
        <w:ind w:left="0" w:firstLine="0"/>
      </w:pPr>
      <w:r>
        <w:t xml:space="preserve"> </w:t>
      </w:r>
    </w:p>
    <w:p w14:paraId="7A8C9137" w14:textId="77777777" w:rsidR="0045426C" w:rsidRDefault="00000000">
      <w:pPr>
        <w:spacing w:after="563" w:line="259" w:lineRule="auto"/>
        <w:ind w:left="0" w:firstLine="0"/>
      </w:pPr>
      <w:r>
        <w:rPr>
          <w:sz w:val="23"/>
        </w:rPr>
        <w:t>Regulamin Rady Pedagogicznej został zatwierdzony w dniu 12.11.2014r.</w:t>
      </w:r>
      <w:r>
        <w:t xml:space="preserve"> </w:t>
      </w:r>
    </w:p>
    <w:p w14:paraId="7DABD3A7" w14:textId="77777777" w:rsidR="0045426C" w:rsidRDefault="00000000">
      <w:pPr>
        <w:spacing w:after="0" w:line="259" w:lineRule="auto"/>
        <w:ind w:left="0" w:firstLine="0"/>
      </w:pPr>
      <w:r>
        <w:rPr>
          <w:rFonts w:ascii="Times New Roman" w:eastAsia="Times New Roman" w:hAnsi="Times New Roman" w:cs="Times New Roman"/>
          <w:sz w:val="20"/>
        </w:rPr>
        <w:t>Zespół Szkół Elektronicznych im. Stanisława Staszica</w:t>
      </w:r>
    </w:p>
    <w:p w14:paraId="43E3A46E" w14:textId="77777777" w:rsidR="0045426C" w:rsidRDefault="00000000">
      <w:pPr>
        <w:spacing w:after="231" w:line="250" w:lineRule="auto"/>
        <w:ind w:left="575" w:right="565"/>
        <w:jc w:val="center"/>
      </w:pPr>
      <w:r>
        <w:lastRenderedPageBreak/>
        <w:t xml:space="preserve">Rozdział I </w:t>
      </w:r>
    </w:p>
    <w:p w14:paraId="0F27E60F" w14:textId="77777777" w:rsidR="0045426C" w:rsidRDefault="00000000">
      <w:pPr>
        <w:pStyle w:val="Heading1"/>
        <w:spacing w:after="20"/>
        <w:ind w:left="1585" w:right="1577"/>
      </w:pPr>
      <w:r>
        <w:t xml:space="preserve">Postanowienia ogólne § 1 </w:t>
      </w:r>
    </w:p>
    <w:p w14:paraId="08B1759D" w14:textId="77777777" w:rsidR="0045426C" w:rsidRDefault="00000000">
      <w:pPr>
        <w:spacing w:after="80" w:line="259" w:lineRule="auto"/>
        <w:ind w:left="0" w:firstLine="0"/>
      </w:pPr>
      <w:r>
        <w:t xml:space="preserve"> </w:t>
      </w:r>
    </w:p>
    <w:p w14:paraId="1AF9C94D" w14:textId="77777777" w:rsidR="0045426C" w:rsidRDefault="00000000">
      <w:pPr>
        <w:spacing w:after="7"/>
        <w:ind w:left="0" w:firstLine="708"/>
      </w:pPr>
      <w:r>
        <w:t xml:space="preserve">Regulamin opracowano na podstawie Ustawy z dnia 7 września 1991 roku o systemie oświaty z późniejszymi zmianami.  </w:t>
      </w:r>
    </w:p>
    <w:p w14:paraId="7BAC4A76" w14:textId="77777777" w:rsidR="0045426C" w:rsidRDefault="00000000">
      <w:pPr>
        <w:spacing w:after="20" w:line="259" w:lineRule="auto"/>
        <w:ind w:left="0" w:firstLine="0"/>
      </w:pPr>
      <w:r>
        <w:t xml:space="preserve"> </w:t>
      </w:r>
    </w:p>
    <w:p w14:paraId="1BB1999D" w14:textId="77777777" w:rsidR="0045426C" w:rsidRDefault="00000000">
      <w:pPr>
        <w:pStyle w:val="Heading1"/>
        <w:spacing w:after="22"/>
        <w:ind w:left="1585" w:right="1578"/>
      </w:pPr>
      <w:r>
        <w:t xml:space="preserve">§ 2 </w:t>
      </w:r>
    </w:p>
    <w:p w14:paraId="075EE28C" w14:textId="77777777" w:rsidR="0045426C" w:rsidRDefault="00000000">
      <w:pPr>
        <w:spacing w:after="20" w:line="259" w:lineRule="auto"/>
        <w:ind w:left="0" w:firstLine="0"/>
      </w:pPr>
      <w:r>
        <w:t xml:space="preserve"> </w:t>
      </w:r>
    </w:p>
    <w:p w14:paraId="5E25C569" w14:textId="77777777" w:rsidR="0045426C" w:rsidRDefault="00000000">
      <w:pPr>
        <w:spacing w:after="7"/>
        <w:ind w:left="0" w:firstLine="708"/>
      </w:pPr>
      <w:r>
        <w:t xml:space="preserve">Rada Pedagogiczna jest kolegialnym organem szkoły realizującym zadania wynikające ze Statutu oraz innych regulaminów wewnątrzszkolnych. </w:t>
      </w:r>
    </w:p>
    <w:p w14:paraId="6A1341F5" w14:textId="77777777" w:rsidR="0045426C" w:rsidRDefault="00000000">
      <w:pPr>
        <w:spacing w:after="1" w:line="279" w:lineRule="auto"/>
        <w:ind w:left="-15" w:right="-13" w:firstLine="708"/>
        <w:jc w:val="both"/>
      </w:pPr>
      <w:r>
        <w:t xml:space="preserve">Na swoich zwykłych, plenarnych i nadzwyczajnych zebraniach Rada – w formie uchwał – zatwierdza i opiniuje oraz wnioskuje w sprawach związanych z działalnością dydaktyczną, wychowawczą, opiekuńczą i organizacyjną szkoły. W skład Rady wchodzą: Dyrektor jako przewodniczący, nauczyciele pełnozatrudnieni i niepełnozatrudnieni – jako jej członkowie. </w:t>
      </w:r>
    </w:p>
    <w:p w14:paraId="7FD634A8" w14:textId="77777777" w:rsidR="0045426C" w:rsidRDefault="00000000">
      <w:pPr>
        <w:spacing w:after="20" w:line="259" w:lineRule="auto"/>
        <w:ind w:left="0" w:firstLine="0"/>
      </w:pPr>
      <w:r>
        <w:t xml:space="preserve"> </w:t>
      </w:r>
    </w:p>
    <w:p w14:paraId="57AF1D5F" w14:textId="77777777" w:rsidR="0045426C" w:rsidRDefault="00000000">
      <w:pPr>
        <w:pStyle w:val="Heading1"/>
        <w:spacing w:after="22"/>
        <w:ind w:left="1585" w:right="1578"/>
      </w:pPr>
      <w:r>
        <w:t xml:space="preserve">§ 3 </w:t>
      </w:r>
    </w:p>
    <w:p w14:paraId="7406A797" w14:textId="77777777" w:rsidR="0045426C" w:rsidRDefault="00000000">
      <w:pPr>
        <w:spacing w:after="80" w:line="259" w:lineRule="auto"/>
        <w:ind w:left="0" w:firstLine="0"/>
      </w:pPr>
      <w:r>
        <w:t xml:space="preserve"> </w:t>
      </w:r>
    </w:p>
    <w:p w14:paraId="3E584324" w14:textId="77777777" w:rsidR="0045426C" w:rsidRDefault="00000000">
      <w:pPr>
        <w:spacing w:after="129"/>
        <w:ind w:left="355"/>
      </w:pPr>
      <w:r>
        <w:t xml:space="preserve">W zebraniach Rady mogą brać udział: </w:t>
      </w:r>
    </w:p>
    <w:p w14:paraId="5B149C82" w14:textId="77777777" w:rsidR="0045426C" w:rsidRDefault="00000000">
      <w:pPr>
        <w:numPr>
          <w:ilvl w:val="0"/>
          <w:numId w:val="1"/>
        </w:numPr>
        <w:spacing w:after="118" w:line="279" w:lineRule="auto"/>
        <w:ind w:right="-13" w:hanging="370"/>
        <w:jc w:val="both"/>
      </w:pPr>
      <w:r>
        <w:t xml:space="preserve">Osoby zaproszone przez dyrektora szkoły lub przez radę za pośrednictwem dyrektora szkoły. Osoby te mogą uczestniczyć w posiedzeniach rady pedagogicznej z głosem doradczym. </w:t>
      </w:r>
    </w:p>
    <w:p w14:paraId="40C51EAA" w14:textId="77777777" w:rsidR="0045426C" w:rsidRDefault="00000000">
      <w:pPr>
        <w:numPr>
          <w:ilvl w:val="0"/>
          <w:numId w:val="1"/>
        </w:numPr>
        <w:spacing w:after="1" w:line="279" w:lineRule="auto"/>
        <w:ind w:right="-13" w:hanging="370"/>
        <w:jc w:val="both"/>
      </w:pPr>
      <w:r>
        <w:t xml:space="preserve">Osoby uczestniczące w posiedzeniu rady z głosem doradczym nie mogą brać udziału w głosowaniu. Uczestniczą tylko w tej części zebrania, która wiąże się z celem ich zaproszenia. </w:t>
      </w:r>
    </w:p>
    <w:p w14:paraId="653627C3" w14:textId="77777777" w:rsidR="0045426C" w:rsidRDefault="00000000">
      <w:pPr>
        <w:spacing w:after="20" w:line="259" w:lineRule="auto"/>
        <w:ind w:left="51" w:firstLine="0"/>
        <w:jc w:val="center"/>
      </w:pPr>
      <w:r>
        <w:t xml:space="preserve"> </w:t>
      </w:r>
    </w:p>
    <w:p w14:paraId="69A05308" w14:textId="77777777" w:rsidR="0045426C" w:rsidRDefault="00000000">
      <w:pPr>
        <w:spacing w:after="20" w:line="259" w:lineRule="auto"/>
        <w:ind w:left="51" w:firstLine="0"/>
        <w:jc w:val="center"/>
      </w:pPr>
      <w:r>
        <w:t xml:space="preserve"> </w:t>
      </w:r>
    </w:p>
    <w:p w14:paraId="469E4906" w14:textId="77777777" w:rsidR="0045426C" w:rsidRDefault="00000000">
      <w:pPr>
        <w:spacing w:after="32" w:line="250" w:lineRule="auto"/>
        <w:ind w:left="575" w:right="567"/>
        <w:jc w:val="center"/>
      </w:pPr>
      <w:r>
        <w:t xml:space="preserve">Rozdział II </w:t>
      </w:r>
    </w:p>
    <w:p w14:paraId="41645355" w14:textId="77777777" w:rsidR="0045426C" w:rsidRDefault="00000000">
      <w:pPr>
        <w:pStyle w:val="Heading1"/>
        <w:spacing w:after="22"/>
        <w:ind w:left="1585" w:right="1579"/>
      </w:pPr>
      <w:r>
        <w:t xml:space="preserve">Kompetencje Rady Pedagogicznej § 4 </w:t>
      </w:r>
    </w:p>
    <w:p w14:paraId="40DDA9CA" w14:textId="77777777" w:rsidR="0045426C" w:rsidRDefault="00000000">
      <w:pPr>
        <w:spacing w:after="80" w:line="259" w:lineRule="auto"/>
        <w:ind w:left="0" w:firstLine="0"/>
      </w:pPr>
      <w:r>
        <w:t xml:space="preserve"> </w:t>
      </w:r>
    </w:p>
    <w:p w14:paraId="12C76FEB" w14:textId="77777777" w:rsidR="0045426C" w:rsidRDefault="00000000">
      <w:pPr>
        <w:spacing w:after="21" w:line="259" w:lineRule="auto"/>
        <w:ind w:left="-5"/>
      </w:pPr>
      <w:r>
        <w:rPr>
          <w:b/>
        </w:rPr>
        <w:t xml:space="preserve">Do podstawowych zadań Rady należy: </w:t>
      </w:r>
    </w:p>
    <w:p w14:paraId="081D536E" w14:textId="77777777" w:rsidR="0045426C" w:rsidRDefault="00000000">
      <w:pPr>
        <w:spacing w:after="83" w:line="259" w:lineRule="auto"/>
        <w:ind w:left="0" w:firstLine="0"/>
      </w:pPr>
      <w:r>
        <w:t xml:space="preserve"> </w:t>
      </w:r>
    </w:p>
    <w:p w14:paraId="68165A42" w14:textId="77777777" w:rsidR="0045426C" w:rsidRDefault="00000000">
      <w:pPr>
        <w:numPr>
          <w:ilvl w:val="0"/>
          <w:numId w:val="2"/>
        </w:numPr>
        <w:ind w:hanging="360"/>
      </w:pPr>
      <w:r>
        <w:t xml:space="preserve">Planowanie i organizowanie pracy dydaktycznej, wychowawczej i opiekuńczej. </w:t>
      </w:r>
    </w:p>
    <w:p w14:paraId="3C9171C4" w14:textId="77777777" w:rsidR="0045426C" w:rsidRDefault="00000000">
      <w:pPr>
        <w:numPr>
          <w:ilvl w:val="0"/>
          <w:numId w:val="2"/>
        </w:numPr>
        <w:spacing w:after="21"/>
        <w:ind w:hanging="360"/>
      </w:pPr>
      <w:r>
        <w:t xml:space="preserve">Okresowe i roczne analizowanie i ocenianie stanu nauczania, wychowania i opieki oraz organizacyjnych i materialnych warunków pracy szkoły. </w:t>
      </w:r>
    </w:p>
    <w:p w14:paraId="32C6333C" w14:textId="77777777" w:rsidR="0045426C" w:rsidRDefault="00000000">
      <w:pPr>
        <w:numPr>
          <w:ilvl w:val="0"/>
          <w:numId w:val="2"/>
        </w:numPr>
        <w:ind w:hanging="360"/>
      </w:pPr>
      <w:r>
        <w:lastRenderedPageBreak/>
        <w:t xml:space="preserve">Kształtowanie postaw obywatelskich, etycznych i zawodowych swych członków zgodnie z Konstytucją RP i Powszechną Deklaracją Praw Człowieka. </w:t>
      </w:r>
    </w:p>
    <w:p w14:paraId="78A86620" w14:textId="77777777" w:rsidR="0045426C" w:rsidRDefault="00000000">
      <w:pPr>
        <w:numPr>
          <w:ilvl w:val="0"/>
          <w:numId w:val="2"/>
        </w:numPr>
        <w:ind w:hanging="360"/>
      </w:pPr>
      <w:r>
        <w:t xml:space="preserve">Organizowanie wewnętrznego samokształcenia i upowszechnianie nowatorstwa pedagogicznego. </w:t>
      </w:r>
    </w:p>
    <w:p w14:paraId="6F62D7F4" w14:textId="77777777" w:rsidR="0045426C" w:rsidRDefault="00000000">
      <w:pPr>
        <w:numPr>
          <w:ilvl w:val="0"/>
          <w:numId w:val="2"/>
        </w:numPr>
        <w:spacing w:after="18"/>
        <w:ind w:hanging="360"/>
      </w:pPr>
      <w:r>
        <w:t xml:space="preserve">Współpraca z uczniami,  rodzicami i opiekunami uczniów. </w:t>
      </w:r>
      <w:r>
        <w:rPr>
          <w:b/>
        </w:rPr>
        <w:t xml:space="preserve">§ 5 </w:t>
      </w:r>
    </w:p>
    <w:p w14:paraId="3E038F12" w14:textId="77777777" w:rsidR="0045426C" w:rsidRDefault="00000000">
      <w:pPr>
        <w:spacing w:after="20" w:line="259" w:lineRule="auto"/>
        <w:ind w:left="0" w:firstLine="0"/>
      </w:pPr>
      <w:r>
        <w:t xml:space="preserve"> </w:t>
      </w:r>
    </w:p>
    <w:p w14:paraId="299480E1" w14:textId="77777777" w:rsidR="0045426C" w:rsidRDefault="00000000">
      <w:pPr>
        <w:spacing w:after="21" w:line="259" w:lineRule="auto"/>
        <w:ind w:left="-5"/>
      </w:pPr>
      <w:r>
        <w:rPr>
          <w:b/>
        </w:rPr>
        <w:t xml:space="preserve">Rada na zebraniu plenarnym zatwierdza: </w:t>
      </w:r>
    </w:p>
    <w:p w14:paraId="4120FB53" w14:textId="77777777" w:rsidR="0045426C" w:rsidRDefault="00000000">
      <w:pPr>
        <w:spacing w:after="80" w:line="259" w:lineRule="auto"/>
        <w:ind w:left="0" w:firstLine="0"/>
      </w:pPr>
      <w:r>
        <w:rPr>
          <w:b/>
        </w:rPr>
        <w:t xml:space="preserve"> </w:t>
      </w:r>
    </w:p>
    <w:p w14:paraId="295672D9" w14:textId="77777777" w:rsidR="0045426C" w:rsidRDefault="00000000">
      <w:pPr>
        <w:numPr>
          <w:ilvl w:val="0"/>
          <w:numId w:val="3"/>
        </w:numPr>
        <w:ind w:hanging="360"/>
      </w:pPr>
      <w:r>
        <w:t xml:space="preserve">Wyniki klasyfikacji i promocji uczniów. </w:t>
      </w:r>
    </w:p>
    <w:p w14:paraId="7480C48C" w14:textId="77777777" w:rsidR="0045426C" w:rsidRDefault="00000000">
      <w:pPr>
        <w:numPr>
          <w:ilvl w:val="0"/>
          <w:numId w:val="3"/>
        </w:numPr>
        <w:spacing w:after="85"/>
        <w:ind w:hanging="360"/>
      </w:pPr>
      <w:r>
        <w:t xml:space="preserve">Roczny plan pracy dydaktycznej, wychowawczej i opiekuńczej szkoły. </w:t>
      </w:r>
    </w:p>
    <w:p w14:paraId="0B012746" w14:textId="77777777" w:rsidR="0045426C" w:rsidRDefault="00000000">
      <w:pPr>
        <w:numPr>
          <w:ilvl w:val="0"/>
          <w:numId w:val="3"/>
        </w:numPr>
        <w:ind w:hanging="360"/>
      </w:pPr>
      <w:r>
        <w:t xml:space="preserve">Wnioski zespołów przedmiotowych, stałych i doraźnych komisji powołanych przez radę. </w:t>
      </w:r>
    </w:p>
    <w:p w14:paraId="464C5802" w14:textId="77777777" w:rsidR="0045426C" w:rsidRDefault="00000000">
      <w:pPr>
        <w:numPr>
          <w:ilvl w:val="0"/>
          <w:numId w:val="3"/>
        </w:numPr>
        <w:ind w:hanging="360"/>
      </w:pPr>
      <w:r>
        <w:t xml:space="preserve">Propozycję prowadzenia w szkole eksperymentów dydaktycznych i pedagogicznych, programy własne i indywidualny tok nauki uczniów. </w:t>
      </w:r>
    </w:p>
    <w:p w14:paraId="79D92BAD" w14:textId="77777777" w:rsidR="0045426C" w:rsidRDefault="00000000">
      <w:pPr>
        <w:numPr>
          <w:ilvl w:val="0"/>
          <w:numId w:val="3"/>
        </w:numPr>
        <w:ind w:hanging="360"/>
      </w:pPr>
      <w:r>
        <w:t xml:space="preserve">Wnioski wychowawców klas oraz innych pracowników szkoły w sprawie przyznawania nagród i wyróżnień uczniom oraz udzielania kar w tym usunięcia ze szkoły. </w:t>
      </w:r>
    </w:p>
    <w:p w14:paraId="1B6D7BB8" w14:textId="77777777" w:rsidR="0045426C" w:rsidRDefault="00000000">
      <w:pPr>
        <w:numPr>
          <w:ilvl w:val="0"/>
          <w:numId w:val="3"/>
        </w:numPr>
        <w:ind w:hanging="360"/>
      </w:pPr>
      <w:r>
        <w:t xml:space="preserve">Szkolne regulaminy o charakterze wewnętrznym. </w:t>
      </w:r>
    </w:p>
    <w:p w14:paraId="522FFCA9" w14:textId="77777777" w:rsidR="0045426C" w:rsidRDefault="00000000">
      <w:pPr>
        <w:numPr>
          <w:ilvl w:val="0"/>
          <w:numId w:val="3"/>
        </w:numPr>
        <w:ind w:hanging="360"/>
      </w:pPr>
      <w:r>
        <w:t xml:space="preserve">Tematykę wewnętrznego samokształcenia. </w:t>
      </w:r>
    </w:p>
    <w:p w14:paraId="15FCCFCA" w14:textId="77777777" w:rsidR="0045426C" w:rsidRDefault="00000000">
      <w:pPr>
        <w:numPr>
          <w:ilvl w:val="0"/>
          <w:numId w:val="3"/>
        </w:numPr>
        <w:spacing w:after="85"/>
        <w:ind w:hanging="360"/>
      </w:pPr>
      <w:r>
        <w:t xml:space="preserve">Organizację doskonalenia zawodowego nauczycieli. </w:t>
      </w:r>
    </w:p>
    <w:p w14:paraId="1EBC3D8B" w14:textId="77777777" w:rsidR="0045426C" w:rsidRDefault="00000000">
      <w:pPr>
        <w:numPr>
          <w:ilvl w:val="0"/>
          <w:numId w:val="3"/>
        </w:numPr>
        <w:ind w:hanging="360"/>
      </w:pPr>
      <w:r>
        <w:t xml:space="preserve">Program i warunki prowadzenia, na wniosek rodziców, przedmiotów nadobowiązkowych, program i plan nauczania. </w:t>
      </w:r>
    </w:p>
    <w:p w14:paraId="3691CA13" w14:textId="77777777" w:rsidR="0045426C" w:rsidRDefault="00000000">
      <w:pPr>
        <w:numPr>
          <w:ilvl w:val="0"/>
          <w:numId w:val="3"/>
        </w:numPr>
        <w:spacing w:after="84"/>
        <w:ind w:hanging="360"/>
      </w:pPr>
      <w:r>
        <w:t xml:space="preserve">Plan rozwoju szkoły. </w:t>
      </w:r>
    </w:p>
    <w:p w14:paraId="120206CF" w14:textId="77777777" w:rsidR="0045426C" w:rsidRDefault="00000000">
      <w:pPr>
        <w:numPr>
          <w:ilvl w:val="0"/>
          <w:numId w:val="3"/>
        </w:numPr>
        <w:ind w:hanging="360"/>
      </w:pPr>
      <w:r>
        <w:t xml:space="preserve">Statut Szkoły oraz jego zmiany. </w:t>
      </w:r>
    </w:p>
    <w:p w14:paraId="72CBE6BF" w14:textId="77777777" w:rsidR="0045426C" w:rsidRDefault="00000000">
      <w:pPr>
        <w:numPr>
          <w:ilvl w:val="0"/>
          <w:numId w:val="3"/>
        </w:numPr>
        <w:spacing w:after="84"/>
        <w:ind w:hanging="360"/>
      </w:pPr>
      <w:r>
        <w:t xml:space="preserve">Szkolny zestaw programów nauczania. </w:t>
      </w:r>
    </w:p>
    <w:p w14:paraId="13602C65" w14:textId="77777777" w:rsidR="0045426C" w:rsidRDefault="00000000">
      <w:pPr>
        <w:numPr>
          <w:ilvl w:val="0"/>
          <w:numId w:val="3"/>
        </w:numPr>
        <w:ind w:hanging="360"/>
      </w:pPr>
      <w:r>
        <w:t xml:space="preserve">Szkolny zestaw podręczników. </w:t>
      </w:r>
    </w:p>
    <w:p w14:paraId="6B93CDAB" w14:textId="77777777" w:rsidR="0045426C" w:rsidRDefault="00000000">
      <w:pPr>
        <w:pStyle w:val="Heading1"/>
        <w:ind w:left="1585" w:right="1578"/>
      </w:pPr>
      <w:r>
        <w:t xml:space="preserve">§ 6 </w:t>
      </w:r>
    </w:p>
    <w:p w14:paraId="2046150E" w14:textId="77777777" w:rsidR="0045426C" w:rsidRDefault="00000000">
      <w:pPr>
        <w:spacing w:after="82" w:line="259" w:lineRule="auto"/>
        <w:ind w:left="0" w:firstLine="0"/>
      </w:pPr>
      <w:r>
        <w:t xml:space="preserve"> </w:t>
      </w:r>
    </w:p>
    <w:p w14:paraId="3BA27E59" w14:textId="77777777" w:rsidR="0045426C" w:rsidRDefault="00000000">
      <w:pPr>
        <w:spacing w:after="80" w:line="259" w:lineRule="auto"/>
        <w:ind w:left="-5"/>
      </w:pPr>
      <w:r>
        <w:rPr>
          <w:b/>
        </w:rPr>
        <w:t xml:space="preserve">Na zebraniu plenarnym Rada opiniuje: </w:t>
      </w:r>
    </w:p>
    <w:p w14:paraId="63D5E203" w14:textId="77777777" w:rsidR="0045426C" w:rsidRDefault="00000000">
      <w:pPr>
        <w:spacing w:after="81" w:line="259" w:lineRule="auto"/>
        <w:ind w:left="0" w:firstLine="0"/>
      </w:pPr>
      <w:r>
        <w:rPr>
          <w:b/>
        </w:rPr>
        <w:t xml:space="preserve"> </w:t>
      </w:r>
    </w:p>
    <w:p w14:paraId="1F4C8A72" w14:textId="77777777" w:rsidR="0045426C" w:rsidRDefault="00000000">
      <w:pPr>
        <w:numPr>
          <w:ilvl w:val="0"/>
          <w:numId w:val="4"/>
        </w:numPr>
        <w:spacing w:after="85"/>
        <w:ind w:hanging="360"/>
      </w:pPr>
      <w:r>
        <w:t xml:space="preserve">Organizację pracy Szkoły w tym tygodniowy rozkład zajęć lekcyjnych i pozalekcyjnych. </w:t>
      </w:r>
    </w:p>
    <w:p w14:paraId="56680CD5" w14:textId="77777777" w:rsidR="0045426C" w:rsidRDefault="00000000">
      <w:pPr>
        <w:numPr>
          <w:ilvl w:val="0"/>
          <w:numId w:val="4"/>
        </w:numPr>
        <w:ind w:hanging="360"/>
      </w:pPr>
      <w:r>
        <w:t xml:space="preserve">Plan finansowy szkoły oparty na przyznanych szkole limitach. </w:t>
      </w:r>
    </w:p>
    <w:p w14:paraId="70C123EA" w14:textId="77777777" w:rsidR="0045426C" w:rsidRDefault="00000000">
      <w:pPr>
        <w:numPr>
          <w:ilvl w:val="0"/>
          <w:numId w:val="4"/>
        </w:numPr>
        <w:ind w:hanging="360"/>
      </w:pPr>
      <w:r>
        <w:t xml:space="preserve">Wnioski o przyznanie nauczycielom i pracownikom szkoły odznaczeń, nagród oraz innych form uznania. </w:t>
      </w:r>
    </w:p>
    <w:p w14:paraId="3C8BAE5C" w14:textId="77777777" w:rsidR="0045426C" w:rsidRDefault="00000000">
      <w:pPr>
        <w:numPr>
          <w:ilvl w:val="0"/>
          <w:numId w:val="4"/>
        </w:numPr>
        <w:ind w:hanging="360"/>
      </w:pPr>
      <w:r>
        <w:lastRenderedPageBreak/>
        <w:t xml:space="preserve">Propozycje przyznania nauczycielom stałych prac i zajęć związanych bezpośrednio z organizacją procesu dydaktyczno – wychowawczego i opiekuńczego w ramach przysługującego nauczycielom wynagrodzenia zasadniczego oraz dodatkowych, odpłatnych zajęć dydaktycznych, wychowawczych i opiekuńczych. </w:t>
      </w:r>
    </w:p>
    <w:p w14:paraId="55ACDE0E" w14:textId="77777777" w:rsidR="0045426C" w:rsidRDefault="00000000">
      <w:pPr>
        <w:numPr>
          <w:ilvl w:val="0"/>
          <w:numId w:val="4"/>
        </w:numPr>
        <w:spacing w:after="38"/>
        <w:ind w:hanging="360"/>
      </w:pPr>
      <w:r>
        <w:t xml:space="preserve">Kandydatów do powierzania im funkcji Dyrektora. </w:t>
      </w:r>
    </w:p>
    <w:p w14:paraId="63CFA8BC" w14:textId="77777777" w:rsidR="0045426C" w:rsidRDefault="00000000">
      <w:pPr>
        <w:numPr>
          <w:ilvl w:val="0"/>
          <w:numId w:val="4"/>
        </w:numPr>
        <w:ind w:hanging="360"/>
      </w:pPr>
      <w:r>
        <w:t xml:space="preserve">Propozycji Dyrektora szkoły dotyczących kandydatów do powierzenia funkcji kierowniczych szkoły. </w:t>
      </w:r>
    </w:p>
    <w:p w14:paraId="3089127C" w14:textId="77777777" w:rsidR="0045426C" w:rsidRDefault="00000000">
      <w:pPr>
        <w:spacing w:after="82" w:line="259" w:lineRule="auto"/>
        <w:ind w:left="51" w:firstLine="0"/>
        <w:jc w:val="center"/>
      </w:pPr>
      <w:r>
        <w:rPr>
          <w:b/>
        </w:rPr>
        <w:t xml:space="preserve"> </w:t>
      </w:r>
    </w:p>
    <w:p w14:paraId="1596DEE4" w14:textId="77777777" w:rsidR="0045426C" w:rsidRDefault="00000000">
      <w:pPr>
        <w:spacing w:after="21" w:line="324" w:lineRule="auto"/>
        <w:ind w:left="-15" w:right="3838" w:firstLine="4387"/>
      </w:pPr>
      <w:r>
        <w:rPr>
          <w:b/>
        </w:rPr>
        <w:t xml:space="preserve">§ 7 Rada ma prawo do: </w:t>
      </w:r>
    </w:p>
    <w:p w14:paraId="57F17B03" w14:textId="77777777" w:rsidR="0045426C" w:rsidRDefault="00000000">
      <w:pPr>
        <w:spacing w:after="80" w:line="259" w:lineRule="auto"/>
        <w:ind w:left="0" w:firstLine="0"/>
      </w:pPr>
      <w:r>
        <w:rPr>
          <w:b/>
        </w:rPr>
        <w:t xml:space="preserve"> </w:t>
      </w:r>
    </w:p>
    <w:p w14:paraId="6609060B" w14:textId="77777777" w:rsidR="0045426C" w:rsidRDefault="00000000">
      <w:pPr>
        <w:numPr>
          <w:ilvl w:val="0"/>
          <w:numId w:val="5"/>
        </w:numPr>
        <w:ind w:right="252" w:hanging="360"/>
      </w:pPr>
      <w:r>
        <w:t xml:space="preserve">Występowania z wnioskami w sprawie doskonalenia organizacji nauczania  i wychowania oraz w sprawach oceny pracy nauczyciela. </w:t>
      </w:r>
    </w:p>
    <w:p w14:paraId="0339B9AE" w14:textId="77777777" w:rsidR="0045426C" w:rsidRDefault="00000000">
      <w:pPr>
        <w:numPr>
          <w:ilvl w:val="0"/>
          <w:numId w:val="5"/>
        </w:numPr>
        <w:ind w:right="252" w:hanging="360"/>
      </w:pPr>
      <w:r>
        <w:t xml:space="preserve">Opiniowania programów na wniosek dyrektora. </w:t>
      </w:r>
    </w:p>
    <w:p w14:paraId="5894E7FB" w14:textId="77777777" w:rsidR="0045426C" w:rsidRDefault="00000000">
      <w:pPr>
        <w:numPr>
          <w:ilvl w:val="0"/>
          <w:numId w:val="5"/>
        </w:numPr>
        <w:ind w:right="252" w:hanging="360"/>
      </w:pPr>
      <w:r>
        <w:t xml:space="preserve">Występowania do organu prowadzącego z umotywowanym wnioskiem                           i prawomocną uchwałą  o odwołanie ze stanowiska Dyrektora Szkoły. </w:t>
      </w:r>
    </w:p>
    <w:p w14:paraId="6394629F" w14:textId="77777777" w:rsidR="0045426C" w:rsidRDefault="00000000">
      <w:pPr>
        <w:numPr>
          <w:ilvl w:val="0"/>
          <w:numId w:val="5"/>
        </w:numPr>
        <w:ind w:right="252" w:hanging="360"/>
      </w:pPr>
      <w:r>
        <w:t xml:space="preserve">Występowania do Dyrektora Szkoły z umotywowanym wnioskiem i prawomocną uchwałą  o odwołanie nauczyciela ze stanowiska kierowniczego. </w:t>
      </w:r>
      <w:r>
        <w:rPr>
          <w:b/>
        </w:rPr>
        <w:t xml:space="preserve">§ 8 </w:t>
      </w:r>
    </w:p>
    <w:p w14:paraId="4E9867D2" w14:textId="77777777" w:rsidR="0045426C" w:rsidRDefault="00000000">
      <w:pPr>
        <w:spacing w:after="80" w:line="259" w:lineRule="auto"/>
        <w:ind w:left="720" w:firstLine="0"/>
      </w:pPr>
      <w:r>
        <w:t xml:space="preserve"> </w:t>
      </w:r>
    </w:p>
    <w:p w14:paraId="47D3B902" w14:textId="77777777" w:rsidR="0045426C" w:rsidRDefault="00000000">
      <w:pPr>
        <w:spacing w:after="59" w:line="279" w:lineRule="auto"/>
        <w:ind w:left="720" w:right="-13" w:firstLine="0"/>
        <w:jc w:val="both"/>
      </w:pPr>
      <w:r>
        <w:t xml:space="preserve">Rada, po uzyskaniu opinii Samorządu Uczniowskiego i Rady Szkoły, ustala szczegółowe kryteria oceny zachowania ucznia, tryb i zasady ustalania oraz tryb odwoławczy. </w:t>
      </w:r>
    </w:p>
    <w:p w14:paraId="206D53C6" w14:textId="77777777" w:rsidR="0045426C" w:rsidRDefault="00000000">
      <w:pPr>
        <w:spacing w:after="80" w:line="259" w:lineRule="auto"/>
        <w:ind w:left="720" w:firstLine="0"/>
      </w:pPr>
      <w:r>
        <w:rPr>
          <w:b/>
        </w:rPr>
        <w:t xml:space="preserve"> </w:t>
      </w:r>
    </w:p>
    <w:p w14:paraId="1D33A8CD" w14:textId="77777777" w:rsidR="0045426C" w:rsidRDefault="00000000">
      <w:pPr>
        <w:pStyle w:val="Heading1"/>
        <w:ind w:left="1585" w:right="1857"/>
      </w:pPr>
      <w:r>
        <w:t xml:space="preserve">§ 9 </w:t>
      </w:r>
    </w:p>
    <w:p w14:paraId="61DF7A17" w14:textId="77777777" w:rsidR="0045426C" w:rsidRDefault="00000000">
      <w:pPr>
        <w:spacing w:after="82" w:line="259" w:lineRule="auto"/>
        <w:ind w:left="720" w:firstLine="0"/>
      </w:pPr>
      <w:r>
        <w:t xml:space="preserve"> </w:t>
      </w:r>
    </w:p>
    <w:p w14:paraId="555BB858" w14:textId="77777777" w:rsidR="0045426C" w:rsidRDefault="00000000">
      <w:pPr>
        <w:ind w:left="730"/>
      </w:pPr>
      <w:r>
        <w:t xml:space="preserve">Rada może ustanowić odznaki dla uczniów wyróżniających się szczególnymi osiągnięciami w określonej dziedzinie, ustalając wzór oraz warunki jej uzyskania. </w:t>
      </w:r>
      <w:r>
        <w:rPr>
          <w:b/>
        </w:rPr>
        <w:t xml:space="preserve">§ 10 </w:t>
      </w:r>
    </w:p>
    <w:p w14:paraId="3ABBE8B4" w14:textId="77777777" w:rsidR="0045426C" w:rsidRDefault="00000000">
      <w:pPr>
        <w:spacing w:after="80" w:line="259" w:lineRule="auto"/>
        <w:ind w:left="0" w:firstLine="0"/>
      </w:pPr>
      <w:r>
        <w:t xml:space="preserve"> </w:t>
      </w:r>
    </w:p>
    <w:p w14:paraId="55DB07F9" w14:textId="77777777" w:rsidR="0045426C" w:rsidRDefault="00000000">
      <w:pPr>
        <w:spacing w:after="59" w:line="279" w:lineRule="auto"/>
        <w:ind w:left="-15" w:right="-13" w:firstLine="708"/>
        <w:jc w:val="both"/>
      </w:pPr>
      <w:r>
        <w:t xml:space="preserve">Rada jest zobowiązana zmienić swoją uchwałę dotyczącą niepromowania uczniów (nieukończenia szkoły przez ucznia), jeżeli po przeprowadzeniu powtórnego egzaminu sprawdzającego powołana przez organ bezpośrednio nadzorujący szkołę komisja ustaliła ocenę wyższą niż niedostateczny. </w:t>
      </w:r>
    </w:p>
    <w:p w14:paraId="4ECDB957" w14:textId="77777777" w:rsidR="0045426C" w:rsidRDefault="00000000">
      <w:pPr>
        <w:spacing w:after="80" w:line="259" w:lineRule="auto"/>
        <w:ind w:left="0" w:firstLine="0"/>
      </w:pPr>
      <w:r>
        <w:t xml:space="preserve"> </w:t>
      </w:r>
    </w:p>
    <w:p w14:paraId="454C2F4C" w14:textId="77777777" w:rsidR="0045426C" w:rsidRDefault="00000000">
      <w:pPr>
        <w:spacing w:after="80" w:line="259" w:lineRule="auto"/>
        <w:ind w:left="51" w:firstLine="0"/>
        <w:jc w:val="center"/>
      </w:pPr>
      <w:r>
        <w:rPr>
          <w:b/>
        </w:rPr>
        <w:t xml:space="preserve"> </w:t>
      </w:r>
    </w:p>
    <w:p w14:paraId="16BF57A5" w14:textId="77777777" w:rsidR="0045426C" w:rsidRDefault="00000000">
      <w:pPr>
        <w:pStyle w:val="Heading1"/>
        <w:spacing w:after="2" w:line="324" w:lineRule="auto"/>
        <w:ind w:left="1585" w:right="1576"/>
      </w:pPr>
      <w:r>
        <w:lastRenderedPageBreak/>
        <w:t xml:space="preserve">Rozdział III Zadania Przewodniczącego i członków Rady Pedagogicznej § 11 </w:t>
      </w:r>
    </w:p>
    <w:p w14:paraId="45921109" w14:textId="77777777" w:rsidR="0045426C" w:rsidRDefault="00000000">
      <w:pPr>
        <w:spacing w:after="80" w:line="259" w:lineRule="auto"/>
        <w:ind w:left="0" w:firstLine="0"/>
      </w:pPr>
      <w:r>
        <w:t xml:space="preserve"> </w:t>
      </w:r>
    </w:p>
    <w:p w14:paraId="0FA453AC" w14:textId="77777777" w:rsidR="0045426C" w:rsidRDefault="00000000">
      <w:pPr>
        <w:spacing w:after="21" w:line="259" w:lineRule="auto"/>
        <w:ind w:left="-5"/>
      </w:pPr>
      <w:r>
        <w:rPr>
          <w:b/>
        </w:rPr>
        <w:t xml:space="preserve">Przewodniczącym Rady jest z urzędu Dyrektor Szkoły, który jest zobowiązany do : </w:t>
      </w:r>
    </w:p>
    <w:p w14:paraId="2E2AB950" w14:textId="77777777" w:rsidR="0045426C" w:rsidRDefault="00000000">
      <w:pPr>
        <w:spacing w:after="38" w:line="259" w:lineRule="auto"/>
        <w:ind w:left="0" w:firstLine="0"/>
      </w:pPr>
      <w:r>
        <w:t xml:space="preserve"> </w:t>
      </w:r>
    </w:p>
    <w:p w14:paraId="38140502" w14:textId="77777777" w:rsidR="0045426C" w:rsidRDefault="00000000">
      <w:pPr>
        <w:numPr>
          <w:ilvl w:val="0"/>
          <w:numId w:val="6"/>
        </w:numPr>
        <w:ind w:hanging="360"/>
      </w:pPr>
      <w:r>
        <w:t xml:space="preserve">Realizacji uchwał Rady, jeśli są one zgodne z prawem. </w:t>
      </w:r>
    </w:p>
    <w:p w14:paraId="7310FA7C" w14:textId="77777777" w:rsidR="0045426C" w:rsidRDefault="00000000">
      <w:pPr>
        <w:numPr>
          <w:ilvl w:val="0"/>
          <w:numId w:val="6"/>
        </w:numPr>
        <w:ind w:hanging="360"/>
      </w:pPr>
      <w:r>
        <w:t xml:space="preserve">Tworzenia atmosfery życzliwości i zgodnego współdziałania wszystkich członków Rady w podnoszeniu poziomu dydaktycznego, wychowawczego i opiekuńczego szkoły. </w:t>
      </w:r>
    </w:p>
    <w:p w14:paraId="6D66624D" w14:textId="77777777" w:rsidR="0045426C" w:rsidRDefault="00000000">
      <w:pPr>
        <w:numPr>
          <w:ilvl w:val="0"/>
          <w:numId w:val="6"/>
        </w:numPr>
        <w:ind w:hanging="360"/>
      </w:pPr>
      <w:r>
        <w:t xml:space="preserve">Oddziaływania na postawę nauczyciela, pobudzania go do twórczej pracy  i podnoszenia kwalifikacji zawodowych. </w:t>
      </w:r>
    </w:p>
    <w:p w14:paraId="0BD61C89" w14:textId="77777777" w:rsidR="0045426C" w:rsidRDefault="00000000">
      <w:pPr>
        <w:numPr>
          <w:ilvl w:val="0"/>
          <w:numId w:val="6"/>
        </w:numPr>
        <w:spacing w:after="85"/>
        <w:ind w:hanging="360"/>
      </w:pPr>
      <w:r>
        <w:t xml:space="preserve">Dbania o autorytet Rady Pedagogicznej, ochrony praw i godności nauczycieli. </w:t>
      </w:r>
    </w:p>
    <w:p w14:paraId="30117149" w14:textId="77777777" w:rsidR="0045426C" w:rsidRDefault="00000000">
      <w:pPr>
        <w:numPr>
          <w:ilvl w:val="0"/>
          <w:numId w:val="6"/>
        </w:numPr>
        <w:ind w:hanging="360"/>
      </w:pPr>
      <w:r>
        <w:t xml:space="preserve">Zapoznawania Rady z obowiązującymi przepisami prawa szkolnego oraz omawiania trybu i form ich realizacji. </w:t>
      </w:r>
    </w:p>
    <w:p w14:paraId="2833DC3B" w14:textId="77777777" w:rsidR="0045426C" w:rsidRDefault="00000000">
      <w:pPr>
        <w:numPr>
          <w:ilvl w:val="0"/>
          <w:numId w:val="6"/>
        </w:numPr>
        <w:spacing w:after="85"/>
        <w:ind w:hanging="360"/>
      </w:pPr>
      <w:r>
        <w:t xml:space="preserve">Analizowania stopnia realizacji uchwał Rady. </w:t>
      </w:r>
    </w:p>
    <w:p w14:paraId="68948DAF" w14:textId="77777777" w:rsidR="0045426C" w:rsidRDefault="00000000">
      <w:pPr>
        <w:numPr>
          <w:ilvl w:val="0"/>
          <w:numId w:val="6"/>
        </w:numPr>
        <w:ind w:hanging="360"/>
      </w:pPr>
      <w:r>
        <w:t xml:space="preserve">Informowania przy pomocy ogłoszenia na tablicy ogłoszeń lub poczty elektronicznej  o terminie zebrania Rady Pedagogicznej . </w:t>
      </w:r>
    </w:p>
    <w:p w14:paraId="260C7301" w14:textId="77777777" w:rsidR="0045426C" w:rsidRDefault="00000000">
      <w:pPr>
        <w:spacing w:after="80" w:line="259" w:lineRule="auto"/>
        <w:ind w:left="0" w:firstLine="0"/>
      </w:pPr>
      <w:r>
        <w:t xml:space="preserve"> </w:t>
      </w:r>
    </w:p>
    <w:p w14:paraId="46A4AD94" w14:textId="77777777" w:rsidR="0045426C" w:rsidRDefault="00000000">
      <w:pPr>
        <w:pStyle w:val="Heading1"/>
        <w:ind w:left="1585" w:right="1576"/>
      </w:pPr>
      <w:r>
        <w:t xml:space="preserve">§ 12 </w:t>
      </w:r>
    </w:p>
    <w:p w14:paraId="36A3D3CB" w14:textId="77777777" w:rsidR="0045426C" w:rsidRDefault="00000000">
      <w:pPr>
        <w:spacing w:after="82" w:line="259" w:lineRule="auto"/>
        <w:ind w:left="0" w:firstLine="0"/>
      </w:pPr>
      <w:r>
        <w:t xml:space="preserve"> </w:t>
      </w:r>
    </w:p>
    <w:p w14:paraId="4600E218" w14:textId="77777777" w:rsidR="0045426C" w:rsidRDefault="00000000">
      <w:pPr>
        <w:spacing w:after="80" w:line="259" w:lineRule="auto"/>
        <w:ind w:left="-5"/>
      </w:pPr>
      <w:r>
        <w:rPr>
          <w:b/>
        </w:rPr>
        <w:t xml:space="preserve">Członek Rady jest zobowiązany do: </w:t>
      </w:r>
    </w:p>
    <w:p w14:paraId="2AEE9A45" w14:textId="77777777" w:rsidR="0045426C" w:rsidRDefault="00000000">
      <w:pPr>
        <w:spacing w:after="143" w:line="259" w:lineRule="auto"/>
        <w:ind w:left="0" w:firstLine="0"/>
      </w:pPr>
      <w:r>
        <w:rPr>
          <w:b/>
        </w:rPr>
        <w:t xml:space="preserve"> </w:t>
      </w:r>
    </w:p>
    <w:p w14:paraId="1EA123F5" w14:textId="77777777" w:rsidR="0045426C" w:rsidRDefault="00000000">
      <w:pPr>
        <w:numPr>
          <w:ilvl w:val="0"/>
          <w:numId w:val="7"/>
        </w:numPr>
        <w:spacing w:after="123"/>
        <w:ind w:hanging="360"/>
      </w:pPr>
      <w:r>
        <w:t>Wykorzystania swojej wiedzy, doświadczenia, asertywności w celu rozważnego współdecydowania o sprawach szkoły.</w:t>
      </w:r>
      <w:r>
        <w:rPr>
          <w:b/>
        </w:rPr>
        <w:t xml:space="preserve"> </w:t>
      </w:r>
    </w:p>
    <w:p w14:paraId="26ED2E25" w14:textId="77777777" w:rsidR="0045426C" w:rsidRDefault="00000000">
      <w:pPr>
        <w:numPr>
          <w:ilvl w:val="0"/>
          <w:numId w:val="7"/>
        </w:numPr>
        <w:spacing w:after="123"/>
        <w:ind w:hanging="360"/>
      </w:pPr>
      <w:r>
        <w:t>Przestrzegania postanowień prawa szkolnego oraz wewnętrznych zarządzeń dyrektora.</w:t>
      </w:r>
      <w:r>
        <w:rPr>
          <w:b/>
        </w:rPr>
        <w:t xml:space="preserve"> </w:t>
      </w:r>
    </w:p>
    <w:p w14:paraId="7410077F" w14:textId="77777777" w:rsidR="0045426C" w:rsidRDefault="00000000">
      <w:pPr>
        <w:numPr>
          <w:ilvl w:val="0"/>
          <w:numId w:val="7"/>
        </w:numPr>
        <w:spacing w:after="126"/>
        <w:ind w:hanging="360"/>
      </w:pPr>
      <w:r>
        <w:t>Czynnego i zdyscyplinowanego uczestnictwa we wszystkich zebraniach i pracach Rady oraz jej komisji, do których został powołany.</w:t>
      </w:r>
      <w:r>
        <w:rPr>
          <w:b/>
        </w:rPr>
        <w:t xml:space="preserve"> </w:t>
      </w:r>
    </w:p>
    <w:p w14:paraId="25FC8CF9" w14:textId="77777777" w:rsidR="0045426C" w:rsidRDefault="00000000">
      <w:pPr>
        <w:numPr>
          <w:ilvl w:val="0"/>
          <w:numId w:val="7"/>
        </w:numPr>
        <w:spacing w:after="143"/>
        <w:ind w:hanging="360"/>
      </w:pPr>
      <w:r>
        <w:t>Realizowania uchwały Rady także wtedy, kiedy zgłosił do nich swoje zastrzeżenia.</w:t>
      </w:r>
      <w:r>
        <w:rPr>
          <w:b/>
        </w:rPr>
        <w:t xml:space="preserve"> </w:t>
      </w:r>
    </w:p>
    <w:p w14:paraId="64B8ED6B" w14:textId="77777777" w:rsidR="0045426C" w:rsidRDefault="00000000">
      <w:pPr>
        <w:numPr>
          <w:ilvl w:val="0"/>
          <w:numId w:val="7"/>
        </w:numPr>
        <w:spacing w:after="145"/>
        <w:ind w:hanging="360"/>
      </w:pPr>
      <w:r>
        <w:t>Składania przed Radą sprawozdań z wykonania przydzielonych zadań.</w:t>
      </w:r>
      <w:r>
        <w:rPr>
          <w:b/>
        </w:rPr>
        <w:t xml:space="preserve"> </w:t>
      </w:r>
    </w:p>
    <w:p w14:paraId="25790E38" w14:textId="77777777" w:rsidR="0045426C" w:rsidRDefault="00000000">
      <w:pPr>
        <w:numPr>
          <w:ilvl w:val="0"/>
          <w:numId w:val="7"/>
        </w:numPr>
        <w:spacing w:after="154" w:line="259" w:lineRule="auto"/>
        <w:ind w:hanging="360"/>
      </w:pPr>
      <w:r>
        <w:t>Przestrzegania tajemnicy obrad Rady.</w:t>
      </w:r>
      <w:r>
        <w:rPr>
          <w:b/>
        </w:rPr>
        <w:t xml:space="preserve"> </w:t>
      </w:r>
    </w:p>
    <w:p w14:paraId="302346D9" w14:textId="77777777" w:rsidR="0045426C" w:rsidRDefault="00000000">
      <w:pPr>
        <w:numPr>
          <w:ilvl w:val="0"/>
          <w:numId w:val="7"/>
        </w:numPr>
        <w:ind w:hanging="360"/>
      </w:pPr>
      <w:r>
        <w:t>Sprawdzania przynajmniej 1 raz w ciągu tygodnia (w czasie trwania roku szkolnego) oraz  1 raz w ciągu trzech tygodni (w czasie trwania ferii letnich) swojego służbowego konta znajdującego się w domenie szkoły</w:t>
      </w:r>
      <w:r>
        <w:rPr>
          <w:b/>
        </w:rPr>
        <w:t xml:space="preserve"> </w:t>
      </w:r>
    </w:p>
    <w:p w14:paraId="5461B7C4" w14:textId="77777777" w:rsidR="0045426C" w:rsidRDefault="00000000">
      <w:pPr>
        <w:spacing w:after="80" w:line="259" w:lineRule="auto"/>
        <w:ind w:left="51" w:firstLine="0"/>
        <w:jc w:val="center"/>
      </w:pPr>
      <w:r>
        <w:rPr>
          <w:b/>
        </w:rPr>
        <w:lastRenderedPageBreak/>
        <w:t xml:space="preserve"> </w:t>
      </w:r>
    </w:p>
    <w:p w14:paraId="43D3B83D" w14:textId="77777777" w:rsidR="0045426C" w:rsidRDefault="00000000">
      <w:pPr>
        <w:spacing w:after="82" w:line="259" w:lineRule="auto"/>
        <w:ind w:left="51" w:firstLine="0"/>
        <w:jc w:val="center"/>
      </w:pPr>
      <w:r>
        <w:rPr>
          <w:b/>
        </w:rPr>
        <w:t xml:space="preserve"> </w:t>
      </w:r>
    </w:p>
    <w:p w14:paraId="2C4FD46D" w14:textId="77777777" w:rsidR="0045426C" w:rsidRDefault="00000000">
      <w:pPr>
        <w:spacing w:after="81" w:line="259" w:lineRule="auto"/>
        <w:ind w:left="1585" w:right="1575"/>
        <w:jc w:val="center"/>
      </w:pPr>
      <w:r>
        <w:rPr>
          <w:b/>
        </w:rPr>
        <w:t xml:space="preserve">Rozdział IV </w:t>
      </w:r>
    </w:p>
    <w:p w14:paraId="0D953264" w14:textId="77777777" w:rsidR="0045426C" w:rsidRDefault="00000000">
      <w:pPr>
        <w:spacing w:after="82" w:line="259" w:lineRule="auto"/>
        <w:ind w:left="51" w:firstLine="0"/>
        <w:jc w:val="center"/>
      </w:pPr>
      <w:r>
        <w:rPr>
          <w:b/>
        </w:rPr>
        <w:t xml:space="preserve"> </w:t>
      </w:r>
    </w:p>
    <w:p w14:paraId="2FBAE32C" w14:textId="77777777" w:rsidR="0045426C" w:rsidRDefault="00000000">
      <w:pPr>
        <w:pStyle w:val="Heading1"/>
        <w:ind w:left="1585" w:right="1576"/>
      </w:pPr>
      <w:r>
        <w:t xml:space="preserve">§ 13 </w:t>
      </w:r>
    </w:p>
    <w:p w14:paraId="2FA9D558" w14:textId="77777777" w:rsidR="0045426C" w:rsidRDefault="00000000">
      <w:pPr>
        <w:spacing w:after="80" w:line="259" w:lineRule="auto"/>
        <w:ind w:left="0" w:firstLine="0"/>
      </w:pPr>
      <w:r>
        <w:t xml:space="preserve"> </w:t>
      </w:r>
    </w:p>
    <w:p w14:paraId="216A59F3" w14:textId="77777777" w:rsidR="0045426C" w:rsidRDefault="00000000">
      <w:pPr>
        <w:spacing w:after="21" w:line="259" w:lineRule="auto"/>
        <w:ind w:left="-5"/>
      </w:pPr>
      <w:r>
        <w:rPr>
          <w:b/>
        </w:rPr>
        <w:t xml:space="preserve">Organizacja pracy Rady: </w:t>
      </w:r>
    </w:p>
    <w:p w14:paraId="080995F9" w14:textId="77777777" w:rsidR="0045426C" w:rsidRDefault="00000000">
      <w:pPr>
        <w:spacing w:after="80" w:line="259" w:lineRule="auto"/>
        <w:ind w:left="360" w:firstLine="0"/>
      </w:pPr>
      <w:r>
        <w:t xml:space="preserve"> </w:t>
      </w:r>
    </w:p>
    <w:p w14:paraId="72CB2B00" w14:textId="77777777" w:rsidR="0045426C" w:rsidRDefault="00000000">
      <w:pPr>
        <w:numPr>
          <w:ilvl w:val="0"/>
          <w:numId w:val="8"/>
        </w:numPr>
        <w:ind w:hanging="360"/>
      </w:pPr>
      <w:r>
        <w:t xml:space="preserve">Rada wykonuje swoje zadania zgodnie z rocznym planem pracy szkoły. </w:t>
      </w:r>
    </w:p>
    <w:p w14:paraId="773D8C05" w14:textId="77777777" w:rsidR="0045426C" w:rsidRDefault="00000000">
      <w:pPr>
        <w:numPr>
          <w:ilvl w:val="0"/>
          <w:numId w:val="8"/>
        </w:numPr>
        <w:ind w:hanging="360"/>
      </w:pPr>
      <w:r>
        <w:t xml:space="preserve">Rada obraduje na zebraniach plenarnych, nadzwyczajnych, szkoleniowych i w powołanych przez siebie komisjach, zespołach stałych i doraźnych. </w:t>
      </w:r>
    </w:p>
    <w:p w14:paraId="0F3180C0" w14:textId="77777777" w:rsidR="0045426C" w:rsidRDefault="00000000">
      <w:pPr>
        <w:numPr>
          <w:ilvl w:val="0"/>
          <w:numId w:val="8"/>
        </w:numPr>
        <w:spacing w:after="85"/>
        <w:ind w:hanging="360"/>
      </w:pPr>
      <w:r>
        <w:t xml:space="preserve">Zebrania Rady organizuje się w czasie pozalekcyjnym. </w:t>
      </w:r>
    </w:p>
    <w:p w14:paraId="7924ECA2" w14:textId="77777777" w:rsidR="0045426C" w:rsidRDefault="00000000">
      <w:pPr>
        <w:numPr>
          <w:ilvl w:val="0"/>
          <w:numId w:val="8"/>
        </w:numPr>
        <w:ind w:hanging="360"/>
      </w:pPr>
      <w:r>
        <w:t xml:space="preserve">W dniu w którym odbywa się posiedzenie Rady, dyrektor może zarządzić skrócenie lekcji. </w:t>
      </w:r>
    </w:p>
    <w:p w14:paraId="18970D79" w14:textId="77777777" w:rsidR="0045426C" w:rsidRDefault="00000000">
      <w:pPr>
        <w:spacing w:after="82" w:line="259" w:lineRule="auto"/>
        <w:ind w:left="0" w:firstLine="0"/>
      </w:pPr>
      <w:r>
        <w:t xml:space="preserve"> </w:t>
      </w:r>
    </w:p>
    <w:p w14:paraId="75EC8FEE" w14:textId="77777777" w:rsidR="0045426C" w:rsidRDefault="00000000">
      <w:pPr>
        <w:pStyle w:val="Heading1"/>
        <w:ind w:left="1585" w:right="1576"/>
      </w:pPr>
      <w:r>
        <w:t xml:space="preserve">§ 14 </w:t>
      </w:r>
    </w:p>
    <w:p w14:paraId="0F5A876A" w14:textId="77777777" w:rsidR="0045426C" w:rsidRDefault="00000000">
      <w:pPr>
        <w:spacing w:after="81" w:line="259" w:lineRule="auto"/>
        <w:ind w:left="0" w:firstLine="0"/>
      </w:pPr>
      <w:r>
        <w:t xml:space="preserve"> </w:t>
      </w:r>
    </w:p>
    <w:p w14:paraId="1F099AFE" w14:textId="77777777" w:rsidR="0045426C" w:rsidRDefault="00000000">
      <w:pPr>
        <w:numPr>
          <w:ilvl w:val="0"/>
          <w:numId w:val="9"/>
        </w:numPr>
        <w:spacing w:after="11"/>
        <w:ind w:right="247" w:hanging="360"/>
      </w:pPr>
      <w:r>
        <w:t xml:space="preserve">Zebrania Rady mogą być organizowane z inicjatywy dyrektora, organu bezpośrednio nadzorującego szkołę lub co najmniej 1/3 członków Rady, w terminie 14 dni od daty wpłynięcia wniosku. </w:t>
      </w:r>
    </w:p>
    <w:p w14:paraId="4E8BBF90" w14:textId="77777777" w:rsidR="0045426C" w:rsidRDefault="00000000">
      <w:pPr>
        <w:spacing w:after="81" w:line="259" w:lineRule="auto"/>
        <w:ind w:left="720" w:firstLine="0"/>
      </w:pPr>
      <w:r>
        <w:t xml:space="preserve"> </w:t>
      </w:r>
    </w:p>
    <w:p w14:paraId="6240E77A" w14:textId="77777777" w:rsidR="0045426C" w:rsidRDefault="00000000">
      <w:pPr>
        <w:numPr>
          <w:ilvl w:val="0"/>
          <w:numId w:val="9"/>
        </w:numPr>
        <w:ind w:right="247" w:hanging="360"/>
      </w:pPr>
      <w:r>
        <w:t>Zebrania plenarne Rady organizowane są przed rozpoczęciem roku szkolnego,  w każdym półroczu</w:t>
      </w:r>
      <w:r>
        <w:rPr>
          <w:color w:val="FF0000"/>
        </w:rPr>
        <w:t xml:space="preserve"> </w:t>
      </w:r>
      <w:r>
        <w:t xml:space="preserve">w związku z zatwierdzeniem wyników klasyfikowania lub promowania uczniów, po zakończeniu rocznych zajęć szkolnych oraz w miarę potrzeb. </w:t>
      </w:r>
    </w:p>
    <w:p w14:paraId="6EFD304C" w14:textId="77777777" w:rsidR="0045426C" w:rsidRDefault="00000000">
      <w:pPr>
        <w:spacing w:after="80" w:line="259" w:lineRule="auto"/>
        <w:ind w:left="0" w:firstLine="0"/>
      </w:pPr>
      <w:r>
        <w:t xml:space="preserve"> </w:t>
      </w:r>
    </w:p>
    <w:p w14:paraId="0232D2EB" w14:textId="77777777" w:rsidR="0045426C" w:rsidRDefault="00000000">
      <w:pPr>
        <w:spacing w:after="80" w:line="259" w:lineRule="auto"/>
        <w:ind w:left="51" w:firstLine="0"/>
        <w:jc w:val="center"/>
      </w:pPr>
      <w:r>
        <w:rPr>
          <w:b/>
        </w:rPr>
        <w:t xml:space="preserve"> </w:t>
      </w:r>
    </w:p>
    <w:p w14:paraId="72D225DC" w14:textId="77777777" w:rsidR="0045426C" w:rsidRDefault="00000000">
      <w:pPr>
        <w:pStyle w:val="Heading1"/>
        <w:ind w:left="1585" w:right="1576"/>
      </w:pPr>
      <w:r>
        <w:t xml:space="preserve">§ 15 </w:t>
      </w:r>
    </w:p>
    <w:p w14:paraId="03035460" w14:textId="77777777" w:rsidR="0045426C" w:rsidRDefault="00000000">
      <w:pPr>
        <w:spacing w:after="80" w:line="259" w:lineRule="auto"/>
        <w:ind w:left="0" w:firstLine="0"/>
      </w:pPr>
      <w:r>
        <w:t xml:space="preserve"> </w:t>
      </w:r>
    </w:p>
    <w:p w14:paraId="31C89D33" w14:textId="77777777" w:rsidR="0045426C" w:rsidRDefault="00000000">
      <w:pPr>
        <w:spacing w:after="21" w:line="259" w:lineRule="auto"/>
        <w:ind w:left="-5"/>
      </w:pPr>
      <w:r>
        <w:rPr>
          <w:b/>
        </w:rPr>
        <w:t xml:space="preserve">Zasady i tryb podejmowania uchwał: </w:t>
      </w:r>
    </w:p>
    <w:p w14:paraId="78437B74" w14:textId="77777777" w:rsidR="0045426C" w:rsidRDefault="00000000">
      <w:pPr>
        <w:spacing w:after="83" w:line="259" w:lineRule="auto"/>
        <w:ind w:left="360" w:firstLine="0"/>
      </w:pPr>
      <w:r>
        <w:t xml:space="preserve"> </w:t>
      </w:r>
    </w:p>
    <w:p w14:paraId="4FE3FE63" w14:textId="77777777" w:rsidR="0045426C" w:rsidRDefault="00000000">
      <w:pPr>
        <w:numPr>
          <w:ilvl w:val="0"/>
          <w:numId w:val="10"/>
        </w:numPr>
        <w:ind w:hanging="360"/>
      </w:pPr>
      <w:r>
        <w:t xml:space="preserve">Uchwały podjęte na zebraniach plenarnych i na nadzwyczajnych posiedzeniach Rady są prawomocne, jeżeli zostały podjęte zwykłą większością głosów, przy udziale co najmniej połowy liczby członków Rady. </w:t>
      </w:r>
    </w:p>
    <w:p w14:paraId="78A2EF82" w14:textId="77777777" w:rsidR="0045426C" w:rsidRDefault="00000000">
      <w:pPr>
        <w:numPr>
          <w:ilvl w:val="0"/>
          <w:numId w:val="10"/>
        </w:numPr>
        <w:ind w:hanging="360"/>
      </w:pPr>
      <w:r>
        <w:lastRenderedPageBreak/>
        <w:t xml:space="preserve">Uchwały podejmowane są w głosowaniu jawnym, z wyjątkiem uchwał dotyczących spraw personalnych pracowników szkoły, które są podejmowane w głosowaniu tajnym. </w:t>
      </w:r>
    </w:p>
    <w:p w14:paraId="1DCB3C60" w14:textId="77777777" w:rsidR="0045426C" w:rsidRDefault="00000000">
      <w:pPr>
        <w:numPr>
          <w:ilvl w:val="0"/>
          <w:numId w:val="10"/>
        </w:numPr>
        <w:ind w:hanging="360"/>
      </w:pPr>
      <w:r>
        <w:t xml:space="preserve">Na wniosek członka Rady Pedagogicznej, Rada może zdecydować o utajnieniu głosowania.  </w:t>
      </w:r>
    </w:p>
    <w:p w14:paraId="18D7E2F4" w14:textId="77777777" w:rsidR="0045426C" w:rsidRDefault="00000000">
      <w:pPr>
        <w:numPr>
          <w:ilvl w:val="0"/>
          <w:numId w:val="10"/>
        </w:numPr>
        <w:ind w:hanging="360"/>
      </w:pPr>
      <w:r>
        <w:t xml:space="preserve">W głosowaniu tajnym członkowie Rady głosują specjalnie przygotowanymi kartami do głosowania. Głosowanie przeprowadza trzyosobowa komisja skrutacyjna, wybierana spośród członków rady. </w:t>
      </w:r>
    </w:p>
    <w:p w14:paraId="2D2A6756" w14:textId="77777777" w:rsidR="0045426C" w:rsidRDefault="00000000">
      <w:pPr>
        <w:numPr>
          <w:ilvl w:val="0"/>
          <w:numId w:val="10"/>
        </w:numPr>
        <w:ind w:hanging="360"/>
      </w:pPr>
      <w:r>
        <w:t xml:space="preserve">Uchwały Rady Pedagogicznej numerowane są w sposób ciągły w danym roku szkolnym. </w:t>
      </w:r>
    </w:p>
    <w:p w14:paraId="4ECB06AA" w14:textId="77777777" w:rsidR="0045426C" w:rsidRDefault="00000000">
      <w:pPr>
        <w:spacing w:after="33" w:line="259" w:lineRule="auto"/>
        <w:ind w:left="0" w:firstLine="0"/>
      </w:pPr>
      <w:r>
        <w:t xml:space="preserve"> </w:t>
      </w:r>
    </w:p>
    <w:p w14:paraId="5DCB78FB" w14:textId="77777777" w:rsidR="0045426C" w:rsidRDefault="00000000">
      <w:pPr>
        <w:spacing w:after="0" w:line="259" w:lineRule="auto"/>
        <w:ind w:left="0" w:firstLine="0"/>
      </w:pPr>
      <w:r>
        <w:rPr>
          <w:b/>
          <w:sz w:val="20"/>
        </w:rPr>
        <w:t xml:space="preserve"> </w:t>
      </w:r>
      <w:r>
        <w:rPr>
          <w:b/>
          <w:sz w:val="20"/>
        </w:rPr>
        <w:tab/>
      </w:r>
      <w:r>
        <w:rPr>
          <w:b/>
        </w:rPr>
        <w:t xml:space="preserve"> </w:t>
      </w:r>
    </w:p>
    <w:p w14:paraId="61ED0B20" w14:textId="77777777" w:rsidR="0045426C" w:rsidRDefault="00000000">
      <w:pPr>
        <w:pStyle w:val="Heading1"/>
        <w:ind w:left="1585" w:right="1576"/>
      </w:pPr>
      <w:r>
        <w:t xml:space="preserve">§ 16 </w:t>
      </w:r>
    </w:p>
    <w:p w14:paraId="5DD0B193" w14:textId="77777777" w:rsidR="0045426C" w:rsidRDefault="00000000">
      <w:pPr>
        <w:spacing w:after="80" w:line="259" w:lineRule="auto"/>
        <w:ind w:left="0" w:firstLine="0"/>
      </w:pPr>
      <w:r>
        <w:t xml:space="preserve"> </w:t>
      </w:r>
    </w:p>
    <w:p w14:paraId="2A394446" w14:textId="77777777" w:rsidR="0045426C" w:rsidRDefault="00000000">
      <w:pPr>
        <w:spacing w:after="82" w:line="259" w:lineRule="auto"/>
        <w:ind w:left="-5"/>
      </w:pPr>
      <w:r>
        <w:rPr>
          <w:b/>
        </w:rPr>
        <w:t xml:space="preserve">Organizacja wewnętrzna Rady Pedagogicznej: </w:t>
      </w:r>
    </w:p>
    <w:p w14:paraId="71FCEC2C" w14:textId="77777777" w:rsidR="0045426C" w:rsidRDefault="00000000">
      <w:pPr>
        <w:spacing w:after="81" w:line="259" w:lineRule="auto"/>
        <w:ind w:left="0" w:firstLine="0"/>
      </w:pPr>
      <w:r>
        <w:rPr>
          <w:b/>
        </w:rPr>
        <w:t xml:space="preserve"> </w:t>
      </w:r>
    </w:p>
    <w:p w14:paraId="0EFD3D69" w14:textId="77777777" w:rsidR="0045426C" w:rsidRDefault="00000000">
      <w:pPr>
        <w:numPr>
          <w:ilvl w:val="0"/>
          <w:numId w:val="11"/>
        </w:numPr>
        <w:ind w:hanging="360"/>
      </w:pPr>
      <w:r>
        <w:t xml:space="preserve">Rada powołuje, w zależności od potrzeb, stałe lub doraźne zespoły i komisje, których działalność może dotyczyć wybranych zagadnień statutowej działalności szkoły i pracy nauczycieli. </w:t>
      </w:r>
    </w:p>
    <w:p w14:paraId="2429AE80" w14:textId="77777777" w:rsidR="0045426C" w:rsidRDefault="00000000">
      <w:pPr>
        <w:numPr>
          <w:ilvl w:val="0"/>
          <w:numId w:val="11"/>
        </w:numPr>
        <w:ind w:hanging="360"/>
      </w:pPr>
      <w:r>
        <w:t xml:space="preserve">Pracą zespołu kieruje przewodniczący powołany przez Dyrektora Szkoły na wniosek członków zespołu. </w:t>
      </w:r>
    </w:p>
    <w:p w14:paraId="6E1837AB" w14:textId="77777777" w:rsidR="0045426C" w:rsidRDefault="00000000">
      <w:pPr>
        <w:numPr>
          <w:ilvl w:val="0"/>
          <w:numId w:val="11"/>
        </w:numPr>
        <w:ind w:hanging="360"/>
      </w:pPr>
      <w:r>
        <w:t xml:space="preserve">Komisja, zespół składa na zebraniu plenarnym sprawozdanie z wyników swojej pracy, formułując opinie lub wnioski do zatwierdzenia przez Radę. </w:t>
      </w:r>
    </w:p>
    <w:p w14:paraId="321C8CCA" w14:textId="77777777" w:rsidR="0045426C" w:rsidRDefault="00000000">
      <w:pPr>
        <w:spacing w:after="80" w:line="259" w:lineRule="auto"/>
        <w:ind w:left="51" w:firstLine="0"/>
        <w:jc w:val="center"/>
      </w:pPr>
      <w:r>
        <w:rPr>
          <w:b/>
        </w:rPr>
        <w:t xml:space="preserve"> </w:t>
      </w:r>
    </w:p>
    <w:p w14:paraId="0C51E9FE" w14:textId="77777777" w:rsidR="0045426C" w:rsidRDefault="00000000">
      <w:pPr>
        <w:spacing w:after="80" w:line="259" w:lineRule="auto"/>
        <w:ind w:left="51" w:firstLine="0"/>
        <w:jc w:val="center"/>
      </w:pPr>
      <w:r>
        <w:rPr>
          <w:b/>
        </w:rPr>
        <w:t xml:space="preserve"> </w:t>
      </w:r>
    </w:p>
    <w:p w14:paraId="3D8A6920" w14:textId="77777777" w:rsidR="0045426C" w:rsidRDefault="00000000">
      <w:pPr>
        <w:spacing w:after="82" w:line="259" w:lineRule="auto"/>
        <w:ind w:left="51" w:firstLine="0"/>
        <w:jc w:val="center"/>
      </w:pPr>
      <w:r>
        <w:rPr>
          <w:b/>
        </w:rPr>
        <w:t xml:space="preserve"> </w:t>
      </w:r>
    </w:p>
    <w:p w14:paraId="01EFBEC8" w14:textId="77777777" w:rsidR="0045426C" w:rsidRDefault="00000000">
      <w:pPr>
        <w:pStyle w:val="Heading1"/>
        <w:ind w:left="1585" w:right="1576"/>
      </w:pPr>
      <w:r>
        <w:t xml:space="preserve">§ 17 </w:t>
      </w:r>
    </w:p>
    <w:p w14:paraId="65769D13" w14:textId="77777777" w:rsidR="0045426C" w:rsidRDefault="00000000">
      <w:pPr>
        <w:spacing w:after="82" w:line="259" w:lineRule="auto"/>
        <w:ind w:left="0" w:firstLine="0"/>
      </w:pPr>
      <w:r>
        <w:t xml:space="preserve"> </w:t>
      </w:r>
    </w:p>
    <w:p w14:paraId="1274D85F" w14:textId="77777777" w:rsidR="0045426C" w:rsidRDefault="00000000">
      <w:pPr>
        <w:spacing w:after="21" w:line="259" w:lineRule="auto"/>
        <w:ind w:left="-5"/>
      </w:pPr>
      <w:r>
        <w:rPr>
          <w:b/>
        </w:rPr>
        <w:t xml:space="preserve">Nieobecność na posiedzeniu Rady: </w:t>
      </w:r>
    </w:p>
    <w:p w14:paraId="279D5F4C" w14:textId="77777777" w:rsidR="0045426C" w:rsidRDefault="00000000">
      <w:pPr>
        <w:spacing w:after="81" w:line="259" w:lineRule="auto"/>
        <w:ind w:left="360" w:firstLine="0"/>
      </w:pPr>
      <w:r>
        <w:t xml:space="preserve"> </w:t>
      </w:r>
    </w:p>
    <w:p w14:paraId="5B5DB595" w14:textId="77777777" w:rsidR="0045426C" w:rsidRDefault="00000000">
      <w:pPr>
        <w:numPr>
          <w:ilvl w:val="0"/>
          <w:numId w:val="12"/>
        </w:numPr>
        <w:ind w:hanging="360"/>
      </w:pPr>
      <w:r>
        <w:t xml:space="preserve">Obecność na posiedzeniach Rady Pedagogicznej jest obowiązkowa. W sytuacjach wyjątkowych dyrektor szkoły może zwolnić członka Rady z udziału w posiedzeniu. </w:t>
      </w:r>
    </w:p>
    <w:p w14:paraId="350C0034" w14:textId="77777777" w:rsidR="0045426C" w:rsidRDefault="00000000">
      <w:pPr>
        <w:numPr>
          <w:ilvl w:val="0"/>
          <w:numId w:val="12"/>
        </w:numPr>
        <w:ind w:hanging="360"/>
      </w:pPr>
      <w:r>
        <w:t xml:space="preserve">Członkowie Rady usprawiedliwiają swoją nieobecność na posiedzeniu Rady jej przewodniczącemu. </w:t>
      </w:r>
    </w:p>
    <w:p w14:paraId="28709406" w14:textId="77777777" w:rsidR="0045426C" w:rsidRDefault="00000000">
      <w:pPr>
        <w:numPr>
          <w:ilvl w:val="0"/>
          <w:numId w:val="12"/>
        </w:numPr>
        <w:ind w:hanging="360"/>
      </w:pPr>
      <w:r>
        <w:lastRenderedPageBreak/>
        <w:t xml:space="preserve">Dyrektor szkoły dokonuje analizy nieobecności nauczycieli podczas posiedzeń Rady i dyscyplinuje ich zgodnie z obowiązującym prawem szkolnym. </w:t>
      </w:r>
    </w:p>
    <w:p w14:paraId="01EB6873" w14:textId="77777777" w:rsidR="0045426C" w:rsidRDefault="00000000">
      <w:pPr>
        <w:spacing w:after="80" w:line="259" w:lineRule="auto"/>
        <w:ind w:left="51" w:firstLine="0"/>
        <w:jc w:val="center"/>
      </w:pPr>
      <w:r>
        <w:rPr>
          <w:b/>
        </w:rPr>
        <w:t xml:space="preserve"> </w:t>
      </w:r>
    </w:p>
    <w:p w14:paraId="3F12B515" w14:textId="77777777" w:rsidR="0045426C" w:rsidRDefault="00000000">
      <w:pPr>
        <w:spacing w:after="81" w:line="259" w:lineRule="auto"/>
        <w:ind w:left="1585" w:right="1578"/>
        <w:jc w:val="center"/>
      </w:pPr>
      <w:r>
        <w:rPr>
          <w:b/>
        </w:rPr>
        <w:t xml:space="preserve">Rozdział V </w:t>
      </w:r>
    </w:p>
    <w:p w14:paraId="4BB9AE0A" w14:textId="77777777" w:rsidR="0045426C" w:rsidRDefault="00000000">
      <w:pPr>
        <w:spacing w:after="82" w:line="259" w:lineRule="auto"/>
        <w:ind w:left="-5"/>
      </w:pPr>
      <w:r>
        <w:rPr>
          <w:b/>
        </w:rPr>
        <w:t xml:space="preserve">                                                            Dokumentacja pracy Rady </w:t>
      </w:r>
    </w:p>
    <w:p w14:paraId="2D568416" w14:textId="77777777" w:rsidR="0045426C" w:rsidRDefault="00000000">
      <w:pPr>
        <w:spacing w:after="80" w:line="259" w:lineRule="auto"/>
        <w:ind w:left="51" w:firstLine="0"/>
        <w:jc w:val="center"/>
      </w:pPr>
      <w:r>
        <w:rPr>
          <w:b/>
        </w:rPr>
        <w:t xml:space="preserve"> </w:t>
      </w:r>
    </w:p>
    <w:p w14:paraId="6B15FA49" w14:textId="77777777" w:rsidR="0045426C" w:rsidRDefault="00000000">
      <w:pPr>
        <w:pStyle w:val="Heading1"/>
        <w:ind w:left="1585" w:right="1576"/>
      </w:pPr>
      <w:r>
        <w:t xml:space="preserve">§ 18 </w:t>
      </w:r>
    </w:p>
    <w:p w14:paraId="452FA87F" w14:textId="77777777" w:rsidR="0045426C" w:rsidRDefault="00000000">
      <w:pPr>
        <w:spacing w:after="82" w:line="259" w:lineRule="auto"/>
        <w:ind w:left="0" w:firstLine="0"/>
      </w:pPr>
      <w:r>
        <w:t xml:space="preserve"> </w:t>
      </w:r>
    </w:p>
    <w:p w14:paraId="505FF238" w14:textId="77777777" w:rsidR="0045426C" w:rsidRDefault="00000000">
      <w:pPr>
        <w:spacing w:after="81" w:line="259" w:lineRule="auto"/>
        <w:ind w:left="0" w:firstLine="0"/>
      </w:pPr>
      <w:r>
        <w:rPr>
          <w:b/>
        </w:rPr>
        <w:t xml:space="preserve"> </w:t>
      </w:r>
    </w:p>
    <w:p w14:paraId="0BDC1F45" w14:textId="77777777" w:rsidR="0045426C" w:rsidRDefault="00000000">
      <w:pPr>
        <w:numPr>
          <w:ilvl w:val="0"/>
          <w:numId w:val="13"/>
        </w:numPr>
        <w:ind w:hanging="360"/>
      </w:pPr>
      <w:r>
        <w:t xml:space="preserve">Z zebrania Rady oraz z zebrania jej komisji sporządza się protokół i w terminie  7 dni od daty zebrania wpisuje się go do księgi protokołów rady, protokołów komisji. Protokoły powinny być prowadzone również w wersji elektronicznej. </w:t>
      </w:r>
    </w:p>
    <w:p w14:paraId="16A85424" w14:textId="77777777" w:rsidR="0045426C" w:rsidRDefault="00000000">
      <w:pPr>
        <w:numPr>
          <w:ilvl w:val="0"/>
          <w:numId w:val="13"/>
        </w:numPr>
        <w:spacing w:after="85"/>
        <w:ind w:hanging="360"/>
      </w:pPr>
      <w:r>
        <w:t xml:space="preserve">Rada Pedagogiczna powierza funkcję protokolanta osobie będącej członkiem rady. </w:t>
      </w:r>
    </w:p>
    <w:p w14:paraId="52B093C9" w14:textId="77777777" w:rsidR="0045426C" w:rsidRDefault="00000000">
      <w:pPr>
        <w:numPr>
          <w:ilvl w:val="0"/>
          <w:numId w:val="13"/>
        </w:numPr>
        <w:ind w:hanging="360"/>
      </w:pPr>
      <w:r>
        <w:t xml:space="preserve">Protokół zebrania Rady podpisuje przewodniczący obrad i protokolant. </w:t>
      </w:r>
    </w:p>
    <w:p w14:paraId="5B227463" w14:textId="77777777" w:rsidR="0045426C" w:rsidRDefault="00000000">
      <w:pPr>
        <w:numPr>
          <w:ilvl w:val="0"/>
          <w:numId w:val="13"/>
        </w:numPr>
        <w:ind w:hanging="360"/>
      </w:pPr>
      <w:r>
        <w:t xml:space="preserve">Członkowie Rady zobowiązani są do następnego posiedzenia Rady zapoznać się z treścią protokołu dostarczonego im w formie elektronicznej i zgłoszenia ewentualnych poprawek przewodniczącemu obrad. </w:t>
      </w:r>
    </w:p>
    <w:p w14:paraId="53D7E928" w14:textId="77777777" w:rsidR="0045426C" w:rsidRDefault="00000000">
      <w:pPr>
        <w:numPr>
          <w:ilvl w:val="0"/>
          <w:numId w:val="13"/>
        </w:numPr>
        <w:ind w:hanging="360"/>
      </w:pPr>
      <w:r>
        <w:t xml:space="preserve">Podstawowym dokumentem działalności Rady są książki protokołów( także w wersji elektronicznej). Zasznurowaną, opieczętowaną i podpisaną przez dyrektora księgę zaopatruje się klauzulą: „księga zawiera ........ stron i obejmuje okres pracy pedagogicznej od dnia .......... do dnia...........”; </w:t>
      </w:r>
    </w:p>
    <w:p w14:paraId="1D1892A7" w14:textId="77777777" w:rsidR="0045426C" w:rsidRDefault="00000000">
      <w:pPr>
        <w:numPr>
          <w:ilvl w:val="0"/>
          <w:numId w:val="13"/>
        </w:numPr>
        <w:spacing w:after="11"/>
        <w:ind w:hanging="360"/>
      </w:pPr>
      <w:r>
        <w:t xml:space="preserve">Księgę protokołów należy udostępniać na terenie szkoły jej nauczycielom, upoważnionym osobom zatrudnionym w organach nadzorujących szkołę, upoważnionym przedstawicielom związków zawodowych zrzeszających nauczycieli. </w:t>
      </w:r>
    </w:p>
    <w:p w14:paraId="52BED274" w14:textId="77777777" w:rsidR="0045426C" w:rsidRDefault="00000000">
      <w:pPr>
        <w:spacing w:after="22" w:line="259" w:lineRule="auto"/>
        <w:ind w:left="720" w:firstLine="0"/>
      </w:pPr>
      <w:r>
        <w:t xml:space="preserve"> </w:t>
      </w:r>
    </w:p>
    <w:p w14:paraId="7D9C9869" w14:textId="77777777" w:rsidR="0045426C" w:rsidRDefault="00000000">
      <w:pPr>
        <w:pStyle w:val="Heading1"/>
        <w:spacing w:after="0"/>
        <w:ind w:left="1585" w:right="1576"/>
      </w:pPr>
      <w:r>
        <w:t xml:space="preserve">§ 19 </w:t>
      </w:r>
    </w:p>
    <w:p w14:paraId="7B8FE00A" w14:textId="77777777" w:rsidR="0045426C" w:rsidRDefault="00000000">
      <w:pPr>
        <w:spacing w:after="37" w:line="259" w:lineRule="auto"/>
        <w:ind w:left="51" w:firstLine="0"/>
        <w:jc w:val="center"/>
      </w:pPr>
      <w:r>
        <w:rPr>
          <w:b/>
        </w:rPr>
        <w:t xml:space="preserve"> </w:t>
      </w:r>
    </w:p>
    <w:p w14:paraId="5992CF0D" w14:textId="77777777" w:rsidR="0045426C" w:rsidRDefault="00000000">
      <w:pPr>
        <w:spacing w:after="38"/>
      </w:pPr>
      <w:r>
        <w:t>1.</w:t>
      </w:r>
      <w:r>
        <w:rPr>
          <w:rFonts w:ascii="Arial" w:eastAsia="Arial" w:hAnsi="Arial" w:cs="Arial"/>
        </w:rPr>
        <w:t xml:space="preserve"> </w:t>
      </w:r>
      <w:r>
        <w:t xml:space="preserve">Struktura protokołu zebrania rady pedagogicznej zawiera: </w:t>
      </w:r>
    </w:p>
    <w:p w14:paraId="701E0375" w14:textId="77777777" w:rsidR="0045426C" w:rsidRDefault="00000000">
      <w:pPr>
        <w:numPr>
          <w:ilvl w:val="0"/>
          <w:numId w:val="14"/>
        </w:numPr>
        <w:spacing w:after="38"/>
        <w:ind w:hanging="360"/>
      </w:pPr>
      <w:r>
        <w:t xml:space="preserve">datę zebrania; </w:t>
      </w:r>
    </w:p>
    <w:p w14:paraId="4A778242" w14:textId="77777777" w:rsidR="0045426C" w:rsidRDefault="00000000">
      <w:pPr>
        <w:numPr>
          <w:ilvl w:val="0"/>
          <w:numId w:val="14"/>
        </w:numPr>
        <w:spacing w:after="39"/>
        <w:ind w:hanging="360"/>
      </w:pPr>
      <w:r>
        <w:t xml:space="preserve">numery podjętych uchwał; </w:t>
      </w:r>
    </w:p>
    <w:p w14:paraId="65CD0766" w14:textId="77777777" w:rsidR="0045426C" w:rsidRDefault="00000000">
      <w:pPr>
        <w:numPr>
          <w:ilvl w:val="0"/>
          <w:numId w:val="14"/>
        </w:numPr>
        <w:spacing w:after="39"/>
        <w:ind w:hanging="360"/>
      </w:pPr>
      <w:r>
        <w:t xml:space="preserve">stwierdzenie prawomocności posiedzenia, tzw. quorum; </w:t>
      </w:r>
    </w:p>
    <w:p w14:paraId="05A1C3B4" w14:textId="77777777" w:rsidR="0045426C" w:rsidRDefault="00000000">
      <w:pPr>
        <w:numPr>
          <w:ilvl w:val="0"/>
          <w:numId w:val="14"/>
        </w:numPr>
        <w:spacing w:after="27"/>
        <w:ind w:hanging="360"/>
      </w:pPr>
      <w:r>
        <w:t xml:space="preserve">wykaz osób uczestniczących w zebraniu z głosem doradczym (jeżeli takie w zebraniu uczestniczyły); </w:t>
      </w:r>
    </w:p>
    <w:p w14:paraId="29DD763B" w14:textId="77777777" w:rsidR="0045426C" w:rsidRDefault="00000000">
      <w:pPr>
        <w:numPr>
          <w:ilvl w:val="0"/>
          <w:numId w:val="14"/>
        </w:numPr>
        <w:spacing w:after="39"/>
        <w:ind w:hanging="360"/>
      </w:pPr>
      <w:r>
        <w:t xml:space="preserve">zatwierdzony porządek zebrania; </w:t>
      </w:r>
    </w:p>
    <w:p w14:paraId="300D84DC" w14:textId="77777777" w:rsidR="0045426C" w:rsidRDefault="00000000">
      <w:pPr>
        <w:numPr>
          <w:ilvl w:val="0"/>
          <w:numId w:val="14"/>
        </w:numPr>
        <w:spacing w:after="38"/>
        <w:ind w:hanging="360"/>
      </w:pPr>
      <w:r>
        <w:t xml:space="preserve">stwierdzenie przyjęcia protokołu z poprzedniego zebrania; </w:t>
      </w:r>
    </w:p>
    <w:p w14:paraId="11AEB415" w14:textId="77777777" w:rsidR="0045426C" w:rsidRDefault="00000000">
      <w:pPr>
        <w:numPr>
          <w:ilvl w:val="0"/>
          <w:numId w:val="14"/>
        </w:numPr>
        <w:spacing w:after="50" w:line="259" w:lineRule="auto"/>
        <w:ind w:hanging="360"/>
      </w:pPr>
      <w:r>
        <w:lastRenderedPageBreak/>
        <w:t xml:space="preserve">przebieg zebrania; </w:t>
      </w:r>
    </w:p>
    <w:p w14:paraId="763F3A08" w14:textId="77777777" w:rsidR="0045426C" w:rsidRDefault="00000000">
      <w:pPr>
        <w:numPr>
          <w:ilvl w:val="0"/>
          <w:numId w:val="14"/>
        </w:numPr>
        <w:spacing w:after="38"/>
        <w:ind w:hanging="360"/>
      </w:pPr>
      <w:r>
        <w:t xml:space="preserve">treść zgłoszonych wniosków; </w:t>
      </w:r>
    </w:p>
    <w:p w14:paraId="72A22BC8" w14:textId="77777777" w:rsidR="0045426C" w:rsidRDefault="00000000">
      <w:pPr>
        <w:numPr>
          <w:ilvl w:val="0"/>
          <w:numId w:val="14"/>
        </w:numPr>
        <w:spacing w:after="41"/>
        <w:ind w:hanging="360"/>
      </w:pPr>
      <w:r>
        <w:t xml:space="preserve">podjęte uchwały i wnioski; </w:t>
      </w:r>
    </w:p>
    <w:p w14:paraId="527680A1" w14:textId="77777777" w:rsidR="0045426C" w:rsidRDefault="00000000">
      <w:pPr>
        <w:numPr>
          <w:ilvl w:val="0"/>
          <w:numId w:val="14"/>
        </w:numPr>
        <w:spacing w:after="0"/>
        <w:ind w:hanging="360"/>
      </w:pPr>
      <w:r>
        <w:t xml:space="preserve">podpisy przewodniczącego i protokolanta. </w:t>
      </w:r>
    </w:p>
    <w:p w14:paraId="27318CC3" w14:textId="77777777" w:rsidR="0045426C" w:rsidRDefault="00000000">
      <w:pPr>
        <w:spacing w:after="0" w:line="259" w:lineRule="auto"/>
        <w:ind w:left="51" w:firstLine="0"/>
        <w:jc w:val="center"/>
      </w:pPr>
      <w:r>
        <w:rPr>
          <w:b/>
        </w:rPr>
        <w:t xml:space="preserve"> </w:t>
      </w:r>
    </w:p>
    <w:p w14:paraId="32F1DA60" w14:textId="77777777" w:rsidR="0045426C" w:rsidRDefault="00000000">
      <w:pPr>
        <w:spacing w:after="0" w:line="259" w:lineRule="auto"/>
        <w:ind w:left="51" w:firstLine="0"/>
        <w:jc w:val="center"/>
      </w:pPr>
      <w:r>
        <w:rPr>
          <w:b/>
        </w:rPr>
        <w:t xml:space="preserve"> </w:t>
      </w:r>
    </w:p>
    <w:p w14:paraId="03535DEF" w14:textId="77777777" w:rsidR="0045426C" w:rsidRDefault="00000000">
      <w:pPr>
        <w:spacing w:after="0" w:line="259" w:lineRule="auto"/>
        <w:ind w:left="51" w:firstLine="0"/>
        <w:jc w:val="center"/>
      </w:pPr>
      <w:r>
        <w:rPr>
          <w:b/>
        </w:rPr>
        <w:t xml:space="preserve"> </w:t>
      </w:r>
    </w:p>
    <w:p w14:paraId="3047511F" w14:textId="77777777" w:rsidR="0045426C" w:rsidRDefault="00000000">
      <w:pPr>
        <w:pStyle w:val="Heading1"/>
        <w:spacing w:after="0"/>
        <w:ind w:left="1585" w:right="1576"/>
      </w:pPr>
      <w:r>
        <w:t xml:space="preserve">§ 20 </w:t>
      </w:r>
    </w:p>
    <w:p w14:paraId="3AFFEE0D" w14:textId="77777777" w:rsidR="0045426C" w:rsidRDefault="00000000">
      <w:pPr>
        <w:spacing w:after="0" w:line="259" w:lineRule="auto"/>
        <w:ind w:left="51" w:firstLine="0"/>
        <w:jc w:val="center"/>
      </w:pPr>
      <w:r>
        <w:t xml:space="preserve"> </w:t>
      </w:r>
    </w:p>
    <w:p w14:paraId="075C46C3" w14:textId="77777777" w:rsidR="0045426C" w:rsidRDefault="00000000">
      <w:pPr>
        <w:spacing w:after="0"/>
      </w:pPr>
      <w:r>
        <w:t xml:space="preserve">Uchwały podejmowane w ramach kompetencji stanowiących rady pedagogicznej mają zapis według poniższego wzoru: </w:t>
      </w:r>
    </w:p>
    <w:p w14:paraId="7A1358BD" w14:textId="77777777" w:rsidR="0045426C" w:rsidRDefault="00000000">
      <w:pPr>
        <w:spacing w:after="0" w:line="259" w:lineRule="auto"/>
        <w:ind w:left="0" w:firstLine="0"/>
      </w:pPr>
      <w:r>
        <w:t xml:space="preserve"> </w:t>
      </w:r>
    </w:p>
    <w:p w14:paraId="534049D0" w14:textId="77777777" w:rsidR="0045426C" w:rsidRDefault="00000000">
      <w:pPr>
        <w:spacing w:after="5" w:line="250" w:lineRule="auto"/>
        <w:ind w:left="575" w:right="568"/>
        <w:jc w:val="center"/>
      </w:pPr>
      <w:r>
        <w:t xml:space="preserve">„Uchwała Nr … </w:t>
      </w:r>
    </w:p>
    <w:p w14:paraId="645C93D7" w14:textId="77777777" w:rsidR="0045426C" w:rsidRDefault="00000000">
      <w:pPr>
        <w:spacing w:after="0" w:line="259" w:lineRule="auto"/>
        <w:ind w:left="0" w:right="1" w:firstLine="0"/>
        <w:jc w:val="center"/>
      </w:pPr>
      <w:r>
        <w:t xml:space="preserve">Rady Pedagogicznej </w:t>
      </w:r>
    </w:p>
    <w:p w14:paraId="4EA092CB" w14:textId="77777777" w:rsidR="0045426C" w:rsidRDefault="00000000">
      <w:pPr>
        <w:spacing w:after="5" w:line="250" w:lineRule="auto"/>
        <w:ind w:left="575" w:right="513"/>
        <w:jc w:val="center"/>
      </w:pPr>
      <w:r>
        <w:t xml:space="preserve">Zespole szkół Elektronicznych im. Stanisława Staszica w Zduńskiej Woli z dnia …. w sprawie ………………………………………………………………………….. </w:t>
      </w:r>
    </w:p>
    <w:p w14:paraId="012C60F9" w14:textId="77777777" w:rsidR="0045426C" w:rsidRDefault="00000000">
      <w:pPr>
        <w:spacing w:after="0"/>
        <w:ind w:right="1072"/>
      </w:pPr>
      <w:r>
        <w:t xml:space="preserve">Na podstawie art./par. …, ust. …. Ustawy …./rozporządzenia …/ § …….statutu Rada Pedagogiczna uchwala, co następuje: </w:t>
      </w:r>
    </w:p>
    <w:p w14:paraId="1E90E12A" w14:textId="77777777" w:rsidR="0045426C" w:rsidRDefault="00000000">
      <w:pPr>
        <w:spacing w:after="5" w:line="250" w:lineRule="auto"/>
        <w:ind w:left="575" w:right="568"/>
        <w:jc w:val="center"/>
      </w:pPr>
      <w:r>
        <w:t xml:space="preserve">§ 1 </w:t>
      </w:r>
    </w:p>
    <w:p w14:paraId="371ABE48" w14:textId="77777777" w:rsidR="0045426C" w:rsidRDefault="00000000">
      <w:pPr>
        <w:spacing w:after="0"/>
      </w:pPr>
      <w:r>
        <w:t xml:space="preserve">…………………………………………………………………………………….. </w:t>
      </w:r>
    </w:p>
    <w:p w14:paraId="1802B413" w14:textId="77777777" w:rsidR="0045426C" w:rsidRDefault="00000000">
      <w:pPr>
        <w:spacing w:after="5" w:line="250" w:lineRule="auto"/>
        <w:ind w:left="575" w:right="568"/>
        <w:jc w:val="center"/>
      </w:pPr>
      <w:r>
        <w:t xml:space="preserve">§ 2 </w:t>
      </w:r>
    </w:p>
    <w:p w14:paraId="3AC30BE1" w14:textId="77777777" w:rsidR="0045426C" w:rsidRDefault="00000000">
      <w:pPr>
        <w:spacing w:after="0"/>
      </w:pPr>
      <w:r>
        <w:t xml:space="preserve">……………………………………………………………………………………… </w:t>
      </w:r>
    </w:p>
    <w:p w14:paraId="67AB7B72" w14:textId="77777777" w:rsidR="0045426C" w:rsidRDefault="00000000">
      <w:pPr>
        <w:spacing w:after="5" w:line="250" w:lineRule="auto"/>
        <w:ind w:left="575" w:right="568"/>
        <w:jc w:val="center"/>
      </w:pPr>
      <w:r>
        <w:t xml:space="preserve">§ 3 </w:t>
      </w:r>
    </w:p>
    <w:p w14:paraId="38ABB3E8" w14:textId="77777777" w:rsidR="0045426C" w:rsidRDefault="00000000">
      <w:pPr>
        <w:spacing w:after="0"/>
      </w:pPr>
      <w:r>
        <w:t xml:space="preserve">……………………………………………………………………………………… </w:t>
      </w:r>
    </w:p>
    <w:p w14:paraId="2E21AFE9" w14:textId="77777777" w:rsidR="0045426C" w:rsidRDefault="00000000">
      <w:r>
        <w:t xml:space="preserve">Ew. wykonanie uchwały powierza się dyrektorowi szkoły. </w:t>
      </w:r>
    </w:p>
    <w:p w14:paraId="5D66554F" w14:textId="77777777" w:rsidR="0045426C" w:rsidRDefault="00000000">
      <w:pPr>
        <w:spacing w:after="5" w:line="250" w:lineRule="auto"/>
        <w:ind w:left="575" w:right="568"/>
        <w:jc w:val="center"/>
      </w:pPr>
      <w:r>
        <w:t xml:space="preserve">§ 4 </w:t>
      </w:r>
    </w:p>
    <w:p w14:paraId="39E3A578" w14:textId="77777777" w:rsidR="0045426C" w:rsidRDefault="00000000">
      <w:pPr>
        <w:spacing w:after="0"/>
      </w:pPr>
      <w:r>
        <w:t xml:space="preserve">Uchwała wchodzi w życie z dniem ………./podjęcia.  </w:t>
      </w:r>
    </w:p>
    <w:p w14:paraId="6D4FCA67" w14:textId="77777777" w:rsidR="0045426C" w:rsidRDefault="00000000">
      <w:pPr>
        <w:spacing w:after="0" w:line="259" w:lineRule="auto"/>
        <w:ind w:left="0" w:right="1" w:firstLine="0"/>
        <w:jc w:val="right"/>
      </w:pPr>
      <w:r>
        <w:t xml:space="preserve">Przewodniczący Rady Pedagogicznej </w:t>
      </w:r>
    </w:p>
    <w:p w14:paraId="2914BB25" w14:textId="77777777" w:rsidR="0045426C" w:rsidRDefault="00000000">
      <w:pPr>
        <w:spacing w:after="0" w:line="259" w:lineRule="auto"/>
        <w:ind w:left="0" w:firstLine="0"/>
      </w:pPr>
      <w:r>
        <w:t xml:space="preserve"> </w:t>
      </w:r>
    </w:p>
    <w:p w14:paraId="1B5C394F" w14:textId="77777777" w:rsidR="0045426C" w:rsidRDefault="00000000">
      <w:pPr>
        <w:spacing w:after="0"/>
      </w:pPr>
      <w:r>
        <w:t xml:space="preserve">Uchwała została przyjęta ilością głosów: </w:t>
      </w:r>
    </w:p>
    <w:p w14:paraId="3C0F4E63" w14:textId="77777777" w:rsidR="0045426C" w:rsidRDefault="00000000">
      <w:pPr>
        <w:numPr>
          <w:ilvl w:val="0"/>
          <w:numId w:val="15"/>
        </w:numPr>
        <w:spacing w:after="0"/>
        <w:ind w:hanging="238"/>
      </w:pPr>
      <w:r>
        <w:t xml:space="preserve">za: ……. </w:t>
      </w:r>
    </w:p>
    <w:p w14:paraId="323EF8C4" w14:textId="77777777" w:rsidR="0045426C" w:rsidRDefault="00000000">
      <w:pPr>
        <w:numPr>
          <w:ilvl w:val="0"/>
          <w:numId w:val="15"/>
        </w:numPr>
        <w:spacing w:after="0"/>
        <w:ind w:hanging="238"/>
      </w:pPr>
      <w:r>
        <w:t xml:space="preserve">przeciw: …… </w:t>
      </w:r>
    </w:p>
    <w:p w14:paraId="34DA5803" w14:textId="77777777" w:rsidR="0045426C" w:rsidRDefault="00000000">
      <w:pPr>
        <w:numPr>
          <w:ilvl w:val="0"/>
          <w:numId w:val="15"/>
        </w:numPr>
        <w:spacing w:after="0"/>
        <w:ind w:hanging="238"/>
      </w:pPr>
      <w:r>
        <w:t xml:space="preserve">wstrzymało się: …….. </w:t>
      </w:r>
    </w:p>
    <w:p w14:paraId="376F38A4" w14:textId="77777777" w:rsidR="0045426C" w:rsidRDefault="00000000">
      <w:pPr>
        <w:numPr>
          <w:ilvl w:val="0"/>
          <w:numId w:val="15"/>
        </w:numPr>
        <w:spacing w:after="0"/>
        <w:ind w:hanging="238"/>
      </w:pPr>
      <w:r>
        <w:t xml:space="preserve">członków rady pedagogicznej ogółem: …….. </w:t>
      </w:r>
    </w:p>
    <w:p w14:paraId="40DCC558" w14:textId="77777777" w:rsidR="0045426C" w:rsidRDefault="00000000">
      <w:pPr>
        <w:numPr>
          <w:ilvl w:val="0"/>
          <w:numId w:val="15"/>
        </w:numPr>
        <w:spacing w:after="0"/>
        <w:ind w:hanging="238"/>
      </w:pPr>
      <w:r>
        <w:t xml:space="preserve">obecnych: ……..” </w:t>
      </w:r>
    </w:p>
    <w:p w14:paraId="708B8BAB" w14:textId="77777777" w:rsidR="0045426C" w:rsidRDefault="00000000">
      <w:pPr>
        <w:spacing w:after="0" w:line="259" w:lineRule="auto"/>
        <w:ind w:left="0" w:firstLine="0"/>
      </w:pPr>
      <w:r>
        <w:rPr>
          <w:b/>
        </w:rPr>
        <w:t xml:space="preserve"> </w:t>
      </w:r>
    </w:p>
    <w:p w14:paraId="347A22FF" w14:textId="77777777" w:rsidR="0045426C" w:rsidRDefault="00000000">
      <w:pPr>
        <w:spacing w:after="0" w:line="259" w:lineRule="auto"/>
        <w:ind w:left="1585" w:right="1576"/>
        <w:jc w:val="center"/>
      </w:pPr>
      <w:r>
        <w:rPr>
          <w:b/>
        </w:rPr>
        <w:t xml:space="preserve">Rozdział VI </w:t>
      </w:r>
    </w:p>
    <w:p w14:paraId="4C9D5E7D" w14:textId="77777777" w:rsidR="0045426C" w:rsidRDefault="00000000">
      <w:pPr>
        <w:spacing w:after="0" w:line="259" w:lineRule="auto"/>
        <w:ind w:left="51" w:firstLine="0"/>
        <w:jc w:val="center"/>
      </w:pPr>
      <w:r>
        <w:rPr>
          <w:b/>
        </w:rPr>
        <w:t xml:space="preserve"> </w:t>
      </w:r>
    </w:p>
    <w:p w14:paraId="4C3EB0AF" w14:textId="77777777" w:rsidR="0045426C" w:rsidRDefault="00000000">
      <w:pPr>
        <w:spacing w:after="336" w:line="259" w:lineRule="auto"/>
        <w:ind w:left="1585" w:right="1575"/>
        <w:jc w:val="center"/>
      </w:pPr>
      <w:r>
        <w:rPr>
          <w:b/>
        </w:rPr>
        <w:t xml:space="preserve">Postanowienia końcowe </w:t>
      </w:r>
    </w:p>
    <w:p w14:paraId="1C0D0A29" w14:textId="77777777" w:rsidR="0045426C" w:rsidRDefault="00000000">
      <w:pPr>
        <w:pStyle w:val="Heading1"/>
        <w:spacing w:after="397"/>
        <w:ind w:left="1585" w:right="1576"/>
      </w:pPr>
      <w:r>
        <w:lastRenderedPageBreak/>
        <w:t xml:space="preserve">§ 21 </w:t>
      </w:r>
    </w:p>
    <w:p w14:paraId="3B4B7F8A" w14:textId="77777777" w:rsidR="0045426C" w:rsidRDefault="00000000">
      <w:pPr>
        <w:numPr>
          <w:ilvl w:val="0"/>
          <w:numId w:val="16"/>
        </w:numPr>
        <w:spacing w:after="28"/>
        <w:ind w:hanging="360"/>
      </w:pPr>
      <w:r>
        <w:t xml:space="preserve">Rada Pedagogiczna po opracowaniu regulaminu działania przyjmuje go w drodze uchwały. </w:t>
      </w:r>
    </w:p>
    <w:p w14:paraId="5A68B742" w14:textId="77777777" w:rsidR="0045426C" w:rsidRDefault="00000000">
      <w:pPr>
        <w:numPr>
          <w:ilvl w:val="0"/>
          <w:numId w:val="16"/>
        </w:numPr>
        <w:spacing w:after="40"/>
        <w:ind w:hanging="360"/>
      </w:pPr>
      <w:r>
        <w:t xml:space="preserve">Nowelizację regulaminu działania Rady Pedagogicznej wprowadza się w drodze uchwały. </w:t>
      </w:r>
    </w:p>
    <w:p w14:paraId="7E4B4EEA" w14:textId="77777777" w:rsidR="0045426C" w:rsidRDefault="00000000">
      <w:pPr>
        <w:numPr>
          <w:ilvl w:val="0"/>
          <w:numId w:val="16"/>
        </w:numPr>
        <w:spacing w:after="28"/>
        <w:ind w:hanging="360"/>
      </w:pPr>
      <w:r>
        <w:t xml:space="preserve">Nowelizacja regulaminu może polegać na uchyleniu, zmianie lub uzupełnieniu dotychczasowych zapisów. </w:t>
      </w:r>
    </w:p>
    <w:p w14:paraId="2A1F7573" w14:textId="77777777" w:rsidR="0045426C" w:rsidRDefault="00000000">
      <w:pPr>
        <w:numPr>
          <w:ilvl w:val="0"/>
          <w:numId w:val="16"/>
        </w:numPr>
        <w:spacing w:after="0"/>
        <w:ind w:hanging="360"/>
      </w:pPr>
      <w:r>
        <w:t xml:space="preserve">Jeżeli regulamin Rady uległ zmianie, przewodniczący opracowuje i przedkłada Radzie Pedagogicznej tekst jednolity. </w:t>
      </w:r>
    </w:p>
    <w:p w14:paraId="13E97BCC" w14:textId="77777777" w:rsidR="0045426C" w:rsidRDefault="00000000">
      <w:pPr>
        <w:spacing w:after="221" w:line="259" w:lineRule="auto"/>
        <w:ind w:left="0" w:firstLine="0"/>
      </w:pPr>
      <w:r>
        <w:rPr>
          <w:b/>
        </w:rPr>
        <w:t xml:space="preserve"> </w:t>
      </w:r>
    </w:p>
    <w:p w14:paraId="7F3EEB5E" w14:textId="77777777" w:rsidR="0045426C" w:rsidRDefault="00000000">
      <w:pPr>
        <w:spacing w:after="0" w:line="259" w:lineRule="auto"/>
        <w:ind w:left="1585" w:right="1576"/>
        <w:jc w:val="center"/>
      </w:pPr>
      <w:r>
        <w:rPr>
          <w:b/>
        </w:rPr>
        <w:t xml:space="preserve">§ 22 </w:t>
      </w:r>
    </w:p>
    <w:p w14:paraId="2BD86013" w14:textId="77777777" w:rsidR="0045426C" w:rsidRDefault="00000000">
      <w:pPr>
        <w:spacing w:after="0" w:line="259" w:lineRule="auto"/>
        <w:ind w:left="51" w:firstLine="0"/>
        <w:jc w:val="center"/>
      </w:pPr>
      <w:r>
        <w:rPr>
          <w:b/>
        </w:rPr>
        <w:t xml:space="preserve"> </w:t>
      </w:r>
    </w:p>
    <w:p w14:paraId="26EA742C" w14:textId="77777777" w:rsidR="0045426C" w:rsidRDefault="00000000">
      <w:pPr>
        <w:spacing w:after="0"/>
      </w:pPr>
      <w:r>
        <w:t xml:space="preserve">Sprawy nie ujęte w niniejszym regulaminie regulują akty prawne wyższego rzędu. </w:t>
      </w:r>
    </w:p>
    <w:p w14:paraId="0B778977" w14:textId="77777777" w:rsidR="0045426C" w:rsidRDefault="00000000">
      <w:pPr>
        <w:spacing w:after="0" w:line="259" w:lineRule="auto"/>
        <w:ind w:left="51" w:firstLine="0"/>
        <w:jc w:val="center"/>
      </w:pPr>
      <w:r>
        <w:rPr>
          <w:b/>
        </w:rPr>
        <w:t xml:space="preserve"> </w:t>
      </w:r>
    </w:p>
    <w:p w14:paraId="03E146AB" w14:textId="77777777" w:rsidR="0045426C" w:rsidRDefault="00000000">
      <w:pPr>
        <w:pStyle w:val="Heading1"/>
        <w:spacing w:after="0"/>
        <w:ind w:left="1585" w:right="1576"/>
      </w:pPr>
      <w:r>
        <w:t xml:space="preserve">§ 23 </w:t>
      </w:r>
    </w:p>
    <w:p w14:paraId="7460B694" w14:textId="77777777" w:rsidR="0045426C" w:rsidRDefault="00000000">
      <w:pPr>
        <w:spacing w:after="0" w:line="259" w:lineRule="auto"/>
        <w:ind w:left="51" w:firstLine="0"/>
        <w:jc w:val="center"/>
      </w:pPr>
      <w:r>
        <w:rPr>
          <w:b/>
        </w:rPr>
        <w:t xml:space="preserve"> </w:t>
      </w:r>
    </w:p>
    <w:p w14:paraId="3D494F44" w14:textId="77777777" w:rsidR="0045426C" w:rsidRDefault="00000000">
      <w:r>
        <w:t xml:space="preserve">Regulamin  Rady Pedagogicznej wchodzi w życie z dniem podjęcia uchwały o przyjęciu regulaminu Rady Pedagogicznej. </w:t>
      </w:r>
    </w:p>
    <w:sectPr w:rsidR="0045426C">
      <w:footerReference w:type="even" r:id="rId7"/>
      <w:footerReference w:type="default" r:id="rId8"/>
      <w:footerReference w:type="first" r:id="rId9"/>
      <w:pgSz w:w="11906" w:h="16838"/>
      <w:pgMar w:top="1463" w:right="1415" w:bottom="938" w:left="1416" w:header="708" w:footer="6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72948" w14:textId="77777777" w:rsidR="00EB58DF" w:rsidRDefault="00EB58DF">
      <w:pPr>
        <w:spacing w:after="0" w:line="240" w:lineRule="auto"/>
      </w:pPr>
      <w:r>
        <w:separator/>
      </w:r>
    </w:p>
  </w:endnote>
  <w:endnote w:type="continuationSeparator" w:id="0">
    <w:p w14:paraId="5914F5E3" w14:textId="77777777" w:rsidR="00EB58DF" w:rsidRDefault="00EB5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43D93" w14:textId="77777777" w:rsidR="0045426C" w:rsidRDefault="00000000">
    <w:pPr>
      <w:spacing w:after="994" w:line="259" w:lineRule="auto"/>
      <w:ind w:left="542" w:firstLine="0"/>
    </w:pPr>
    <w:r>
      <w:rPr>
        <w:rFonts w:ascii="Arial" w:eastAsia="Arial" w:hAnsi="Arial" w:cs="Arial"/>
      </w:rPr>
      <w:t xml:space="preserve"> </w:t>
    </w:r>
  </w:p>
  <w:p w14:paraId="6F4AF82E" w14:textId="77777777" w:rsidR="0045426C" w:rsidRDefault="00000000">
    <w:pPr>
      <w:tabs>
        <w:tab w:val="right" w:pos="9075"/>
      </w:tabs>
      <w:spacing w:after="0" w:line="259" w:lineRule="auto"/>
      <w:ind w:left="0" w:firstLine="0"/>
    </w:pPr>
    <w:r>
      <w:rPr>
        <w:rFonts w:ascii="Times New Roman" w:eastAsia="Times New Roman" w:hAnsi="Times New Roman" w:cs="Times New Roman"/>
        <w:sz w:val="20"/>
      </w:rPr>
      <w:t xml:space="preserve">Zespół Szkół Elektronicznych im. Stanisława Staszica   </w:t>
    </w:r>
    <w:r>
      <w:rPr>
        <w:rFonts w:ascii="Times New Roman" w:eastAsia="Times New Roman" w:hAnsi="Times New Roman" w:cs="Times New Roman"/>
        <w:sz w:val="20"/>
      </w:rPr>
      <w:tab/>
      <w:t xml:space="preserve">Strona </w:t>
    </w:r>
    <w:r>
      <w:fldChar w:fldCharType="begin"/>
    </w:r>
    <w:r>
      <w:instrText xml:space="preserve"> PAGE   \* MERGEFORMAT </w:instrText>
    </w:r>
    <w:r>
      <w:fldChar w:fldCharType="separate"/>
    </w:r>
    <w:r>
      <w:rPr>
        <w:rFonts w:ascii="Times New Roman" w:eastAsia="Times New Roman" w:hAnsi="Times New Roman" w:cs="Times New Roman"/>
        <w:b/>
        <w:sz w:val="20"/>
      </w:rPr>
      <w:t>2</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z </w:t>
    </w:r>
    <w:fldSimple w:instr=" NUMPAGES   \* MERGEFORMAT ">
      <w:r>
        <w:rPr>
          <w:rFonts w:ascii="Times New Roman" w:eastAsia="Times New Roman" w:hAnsi="Times New Roman" w:cs="Times New Roman"/>
          <w:b/>
          <w:sz w:val="20"/>
        </w:rPr>
        <w:t>9</w:t>
      </w:r>
    </w:fldSimple>
    <w:r>
      <w:rPr>
        <w:rFonts w:ascii="Times New Roman" w:eastAsia="Times New Roman" w:hAnsi="Times New Roman" w:cs="Times New Roman"/>
        <w:sz w:val="20"/>
      </w:rPr>
      <w:t xml:space="preserve"> </w:t>
    </w:r>
  </w:p>
  <w:p w14:paraId="2A1FFD5D" w14:textId="77777777" w:rsidR="0045426C" w:rsidRDefault="00000000">
    <w:pPr>
      <w:spacing w:after="0" w:line="259" w:lineRule="auto"/>
      <w:ind w:left="0" w:firstLine="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A3DD0" w14:textId="77777777" w:rsidR="0045426C" w:rsidRDefault="00000000">
    <w:pPr>
      <w:spacing w:after="994" w:line="259" w:lineRule="auto"/>
      <w:ind w:left="542" w:firstLine="0"/>
    </w:pPr>
    <w:r>
      <w:rPr>
        <w:rFonts w:ascii="Arial" w:eastAsia="Arial" w:hAnsi="Arial" w:cs="Arial"/>
      </w:rPr>
      <w:t xml:space="preserve"> </w:t>
    </w:r>
  </w:p>
  <w:p w14:paraId="15524748" w14:textId="77777777" w:rsidR="0045426C" w:rsidRDefault="00000000">
    <w:pPr>
      <w:tabs>
        <w:tab w:val="right" w:pos="9075"/>
      </w:tabs>
      <w:spacing w:after="0" w:line="259" w:lineRule="auto"/>
      <w:ind w:left="0" w:firstLine="0"/>
    </w:pPr>
    <w:r>
      <w:rPr>
        <w:rFonts w:ascii="Times New Roman" w:eastAsia="Times New Roman" w:hAnsi="Times New Roman" w:cs="Times New Roman"/>
        <w:sz w:val="20"/>
      </w:rPr>
      <w:t xml:space="preserve">Zespół Szkół Elektronicznych im. Stanisława Staszica   </w:t>
    </w:r>
    <w:r>
      <w:rPr>
        <w:rFonts w:ascii="Times New Roman" w:eastAsia="Times New Roman" w:hAnsi="Times New Roman" w:cs="Times New Roman"/>
        <w:sz w:val="20"/>
      </w:rPr>
      <w:tab/>
      <w:t xml:space="preserve">Strona </w:t>
    </w:r>
    <w:r>
      <w:fldChar w:fldCharType="begin"/>
    </w:r>
    <w:r>
      <w:instrText xml:space="preserve"> PAGE   \* MERGEFORMAT </w:instrText>
    </w:r>
    <w:r>
      <w:fldChar w:fldCharType="separate"/>
    </w:r>
    <w:r>
      <w:rPr>
        <w:rFonts w:ascii="Times New Roman" w:eastAsia="Times New Roman" w:hAnsi="Times New Roman" w:cs="Times New Roman"/>
        <w:b/>
        <w:sz w:val="20"/>
      </w:rPr>
      <w:t>2</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z </w:t>
    </w:r>
    <w:fldSimple w:instr=" NUMPAGES   \* MERGEFORMAT ">
      <w:r>
        <w:rPr>
          <w:rFonts w:ascii="Times New Roman" w:eastAsia="Times New Roman" w:hAnsi="Times New Roman" w:cs="Times New Roman"/>
          <w:b/>
          <w:sz w:val="20"/>
        </w:rPr>
        <w:t>9</w:t>
      </w:r>
    </w:fldSimple>
    <w:r>
      <w:rPr>
        <w:rFonts w:ascii="Times New Roman" w:eastAsia="Times New Roman" w:hAnsi="Times New Roman" w:cs="Times New Roman"/>
        <w:sz w:val="20"/>
      </w:rPr>
      <w:t xml:space="preserve"> </w:t>
    </w:r>
  </w:p>
  <w:p w14:paraId="10854C28" w14:textId="77777777" w:rsidR="0045426C" w:rsidRDefault="00000000">
    <w:pPr>
      <w:spacing w:after="0" w:line="259" w:lineRule="auto"/>
      <w:ind w:left="0" w:firstLine="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59EEE" w14:textId="77777777" w:rsidR="0045426C" w:rsidRDefault="00000000">
    <w:pPr>
      <w:tabs>
        <w:tab w:val="center" w:pos="4341"/>
        <w:tab w:val="right" w:pos="9075"/>
      </w:tabs>
      <w:spacing w:after="0" w:line="259" w:lineRule="auto"/>
      <w:ind w:left="0" w:firstLine="0"/>
    </w:pPr>
    <w:r>
      <w:rPr>
        <w:sz w:val="22"/>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Strona </w:t>
    </w:r>
    <w:r>
      <w:fldChar w:fldCharType="begin"/>
    </w:r>
    <w:r>
      <w:instrText xml:space="preserve"> PAGE   \* MERGEFORMAT </w:instrText>
    </w:r>
    <w:r>
      <w:fldChar w:fldCharType="separate"/>
    </w:r>
    <w:r>
      <w:rPr>
        <w:rFonts w:ascii="Times New Roman" w:eastAsia="Times New Roman" w:hAnsi="Times New Roman" w:cs="Times New Roman"/>
        <w:b/>
        <w:sz w:val="20"/>
      </w:rPr>
      <w:t>1</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z </w:t>
    </w:r>
    <w:fldSimple w:instr=" NUMPAGES   \* MERGEFORMAT ">
      <w:r>
        <w:rPr>
          <w:rFonts w:ascii="Times New Roman" w:eastAsia="Times New Roman" w:hAnsi="Times New Roman" w:cs="Times New Roman"/>
          <w:b/>
          <w:sz w:val="20"/>
        </w:rPr>
        <w:t>9</w:t>
      </w:r>
    </w:fldSimple>
    <w:r>
      <w:rPr>
        <w:rFonts w:ascii="Times New Roman" w:eastAsia="Times New Roman" w:hAnsi="Times New Roman" w:cs="Times New Roman"/>
        <w:sz w:val="20"/>
      </w:rPr>
      <w:t xml:space="preserve"> </w:t>
    </w:r>
  </w:p>
  <w:p w14:paraId="5A0EF04B" w14:textId="77777777" w:rsidR="0045426C" w:rsidRDefault="00000000">
    <w:pPr>
      <w:spacing w:after="0" w:line="259" w:lineRule="auto"/>
      <w:ind w:left="0" w:firstLine="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1320B" w14:textId="77777777" w:rsidR="00EB58DF" w:rsidRDefault="00EB58DF">
      <w:pPr>
        <w:spacing w:after="0" w:line="240" w:lineRule="auto"/>
      </w:pPr>
      <w:r>
        <w:separator/>
      </w:r>
    </w:p>
  </w:footnote>
  <w:footnote w:type="continuationSeparator" w:id="0">
    <w:p w14:paraId="67FB2943" w14:textId="77777777" w:rsidR="00EB58DF" w:rsidRDefault="00EB58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36250"/>
    <w:multiLevelType w:val="hybridMultilevel"/>
    <w:tmpl w:val="C346DAE4"/>
    <w:lvl w:ilvl="0" w:tplc="FA309F58">
      <w:start w:val="1"/>
      <w:numFmt w:val="decimal"/>
      <w:lvlText w:val="%1)"/>
      <w:lvlJc w:val="left"/>
      <w:pPr>
        <w:ind w:left="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344D126">
      <w:start w:val="1"/>
      <w:numFmt w:val="lowerLetter"/>
      <w:lvlText w:val="%2"/>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B1C441C">
      <w:start w:val="1"/>
      <w:numFmt w:val="lowerRoman"/>
      <w:lvlText w:val="%3"/>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4CD0EA">
      <w:start w:val="1"/>
      <w:numFmt w:val="decimal"/>
      <w:lvlText w:val="%4"/>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46EC9C">
      <w:start w:val="1"/>
      <w:numFmt w:val="lowerLetter"/>
      <w:lvlText w:val="%5"/>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21AFF36">
      <w:start w:val="1"/>
      <w:numFmt w:val="lowerRoman"/>
      <w:lvlText w:val="%6"/>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D853AE">
      <w:start w:val="1"/>
      <w:numFmt w:val="decimal"/>
      <w:lvlText w:val="%7"/>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CE4964">
      <w:start w:val="1"/>
      <w:numFmt w:val="lowerLetter"/>
      <w:lvlText w:val="%8"/>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0E366E">
      <w:start w:val="1"/>
      <w:numFmt w:val="lowerRoman"/>
      <w:lvlText w:val="%9"/>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414627"/>
    <w:multiLevelType w:val="hybridMultilevel"/>
    <w:tmpl w:val="F69E90BE"/>
    <w:lvl w:ilvl="0" w:tplc="44BEA84E">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70873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4CC87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66EC2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5FA73E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1928C0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1B8B7C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3011F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2C51B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187501"/>
    <w:multiLevelType w:val="hybridMultilevel"/>
    <w:tmpl w:val="14EE6F36"/>
    <w:lvl w:ilvl="0" w:tplc="CCDEF57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D88FE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FE440B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B6989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62281A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AA95A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5E7DC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E7CAAF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6281E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964D1D"/>
    <w:multiLevelType w:val="hybridMultilevel"/>
    <w:tmpl w:val="46B862A8"/>
    <w:lvl w:ilvl="0" w:tplc="21700D3A">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70EC2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80A89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CE71F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256FFF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8083C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D64A5B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B6ABA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E46B4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C75AA3"/>
    <w:multiLevelType w:val="hybridMultilevel"/>
    <w:tmpl w:val="E3A4D0E0"/>
    <w:lvl w:ilvl="0" w:tplc="D52EF5C4">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16A79E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06211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97830E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B8C0C2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E6C0F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42CCF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076D7D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3BCF6B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C85773"/>
    <w:multiLevelType w:val="hybridMultilevel"/>
    <w:tmpl w:val="63BE081A"/>
    <w:lvl w:ilvl="0" w:tplc="1DACD780">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C48378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608DA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8F0C0D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FEE2D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FCD8C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FA05C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B6816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A08B4C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CD775B"/>
    <w:multiLevelType w:val="hybridMultilevel"/>
    <w:tmpl w:val="41FE36B8"/>
    <w:lvl w:ilvl="0" w:tplc="9E96854C">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725D5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552416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306EE1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6ECAC2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329E1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CE2A5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7476A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4EABF3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DC44D5"/>
    <w:multiLevelType w:val="hybridMultilevel"/>
    <w:tmpl w:val="E30A8416"/>
    <w:lvl w:ilvl="0" w:tplc="AAB460C8">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D2069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F0CF7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EE03E0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88CD45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8CCED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B02D0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738571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5A5F8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8D6291F"/>
    <w:multiLevelType w:val="hybridMultilevel"/>
    <w:tmpl w:val="828CA274"/>
    <w:lvl w:ilvl="0" w:tplc="BA5A9ACA">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602E2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618491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1694F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AA21C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C4488F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FE6FEA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6EF13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146B4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9250148"/>
    <w:multiLevelType w:val="hybridMultilevel"/>
    <w:tmpl w:val="C8FC0E52"/>
    <w:lvl w:ilvl="0" w:tplc="D7A8C7A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DE107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B4EA0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B4FF0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06C60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40685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48128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70A0D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53EBFF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8467253"/>
    <w:multiLevelType w:val="hybridMultilevel"/>
    <w:tmpl w:val="72220D8E"/>
    <w:lvl w:ilvl="0" w:tplc="786AF322">
      <w:start w:val="1"/>
      <w:numFmt w:val="decimal"/>
      <w:lvlText w:val="%1."/>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7C662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AE027E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F8E74D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B381E6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E46EC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0453C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85C0AF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B66381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A4C7DE1"/>
    <w:multiLevelType w:val="hybridMultilevel"/>
    <w:tmpl w:val="CDB679F4"/>
    <w:lvl w:ilvl="0" w:tplc="EDEAEC02">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4FC764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5F6D28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42DB1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380AA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9620F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A2DCF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B2AF4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54CF1D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8950789"/>
    <w:multiLevelType w:val="hybridMultilevel"/>
    <w:tmpl w:val="696CCE1E"/>
    <w:lvl w:ilvl="0" w:tplc="DC1A91DC">
      <w:start w:val="1"/>
      <w:numFmt w:val="decimal"/>
      <w:lvlText w:val="%1."/>
      <w:lvlJc w:val="left"/>
      <w:pPr>
        <w:ind w:left="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036CC4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283AC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CCCF04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70CA9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36D73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161E9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C84C81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32B17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9D32ACC"/>
    <w:multiLevelType w:val="hybridMultilevel"/>
    <w:tmpl w:val="2C4E2F2A"/>
    <w:lvl w:ilvl="0" w:tplc="EAC8773C">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2ED1E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8C4633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B24A1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E0F69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7A5B9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64746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D208E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BFE531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3E45F10"/>
    <w:multiLevelType w:val="hybridMultilevel"/>
    <w:tmpl w:val="58CABE9A"/>
    <w:lvl w:ilvl="0" w:tplc="C2C6DF5C">
      <w:start w:val="1"/>
      <w:numFmt w:val="decimal"/>
      <w:lvlText w:val="%1."/>
      <w:lvlJc w:val="left"/>
      <w:pPr>
        <w:ind w:left="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26E1C56">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E24F29A">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588BD6">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CC5C60">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EE5D78">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0B20C52">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5A4B30">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392ED18">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BC208F4"/>
    <w:multiLevelType w:val="hybridMultilevel"/>
    <w:tmpl w:val="3C888B3C"/>
    <w:lvl w:ilvl="0" w:tplc="221E5F8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2206B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9A752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92C7F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FE834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A66D2B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C00B8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C8BC6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3CE3EB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099326791">
    <w:abstractNumId w:val="10"/>
  </w:num>
  <w:num w:numId="2" w16cid:durableId="743797859">
    <w:abstractNumId w:val="3"/>
  </w:num>
  <w:num w:numId="3" w16cid:durableId="1300183411">
    <w:abstractNumId w:val="7"/>
  </w:num>
  <w:num w:numId="4" w16cid:durableId="2018732081">
    <w:abstractNumId w:val="8"/>
  </w:num>
  <w:num w:numId="5" w16cid:durableId="1948660468">
    <w:abstractNumId w:val="11"/>
  </w:num>
  <w:num w:numId="6" w16cid:durableId="2021009798">
    <w:abstractNumId w:val="2"/>
  </w:num>
  <w:num w:numId="7" w16cid:durableId="1380979429">
    <w:abstractNumId w:val="15"/>
  </w:num>
  <w:num w:numId="8" w16cid:durableId="1595898807">
    <w:abstractNumId w:val="9"/>
  </w:num>
  <w:num w:numId="9" w16cid:durableId="1636568278">
    <w:abstractNumId w:val="1"/>
  </w:num>
  <w:num w:numId="10" w16cid:durableId="1031611273">
    <w:abstractNumId w:val="4"/>
  </w:num>
  <w:num w:numId="11" w16cid:durableId="1120417745">
    <w:abstractNumId w:val="13"/>
  </w:num>
  <w:num w:numId="12" w16cid:durableId="1417820633">
    <w:abstractNumId w:val="6"/>
  </w:num>
  <w:num w:numId="13" w16cid:durableId="2069182461">
    <w:abstractNumId w:val="5"/>
  </w:num>
  <w:num w:numId="14" w16cid:durableId="1777484524">
    <w:abstractNumId w:val="0"/>
  </w:num>
  <w:num w:numId="15" w16cid:durableId="1447890431">
    <w:abstractNumId w:val="12"/>
  </w:num>
  <w:num w:numId="16" w16cid:durableId="15532715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26C"/>
    <w:rsid w:val="001B2B74"/>
    <w:rsid w:val="0045426C"/>
    <w:rsid w:val="005318D4"/>
    <w:rsid w:val="00EB58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9E014"/>
  <w15:docId w15:val="{AD41B682-48AD-4D46-9A29-7A7FDE7B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2" w:line="27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81"/>
      <w:ind w:left="10" w:right="2" w:hanging="10"/>
      <w:jc w:val="center"/>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1701</Words>
  <Characters>10211</Characters>
  <Application>Microsoft Office Word</Application>
  <DocSecurity>0</DocSecurity>
  <Lines>85</Lines>
  <Paragraphs>23</Paragraphs>
  <ScaleCrop>false</ScaleCrop>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cp:lastModifiedBy>Konrad Malinowski</cp:lastModifiedBy>
  <cp:revision>2</cp:revision>
  <dcterms:created xsi:type="dcterms:W3CDTF">2024-11-26T17:34:00Z</dcterms:created>
  <dcterms:modified xsi:type="dcterms:W3CDTF">2024-11-26T17:34:00Z</dcterms:modified>
</cp:coreProperties>
</file>